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00A7" w:rsidRDefault="003E00A7" w:rsidP="003E00A7">
      <w:pPr>
        <w:jc w:val="center"/>
        <w:rPr>
          <w:rFonts w:ascii="Ecofont Vera Sans" w:hAnsi="Ecofont Vera Sans"/>
          <w:sz w:val="22"/>
          <w:szCs w:val="22"/>
        </w:rPr>
      </w:pPr>
      <w:bookmarkStart w:id="0" w:name="_Hlk50040627"/>
      <w:r w:rsidRPr="003E00A7">
        <w:rPr>
          <w:rFonts w:ascii="Ecofont Vera Sans" w:hAnsi="Ecofont Vera Sans"/>
          <w:sz w:val="22"/>
          <w:szCs w:val="22"/>
        </w:rPr>
        <w:t>EDITAL Nº 22 / 2020 - GAB/CAMB</w:t>
      </w:r>
    </w:p>
    <w:p w:rsidR="003E00A7" w:rsidRPr="003E00A7" w:rsidRDefault="003E00A7" w:rsidP="003E00A7">
      <w:pPr>
        <w:jc w:val="center"/>
        <w:rPr>
          <w:rFonts w:ascii="Ecofont Vera Sans" w:hAnsi="Ecofont Vera Sans"/>
          <w:sz w:val="22"/>
          <w:szCs w:val="22"/>
        </w:rPr>
      </w:pPr>
    </w:p>
    <w:bookmarkEnd w:id="0"/>
    <w:p w:rsidR="003E00A7" w:rsidRDefault="003E00A7" w:rsidP="003E00A7">
      <w:pPr>
        <w:spacing w:before="240" w:after="240" w:line="360" w:lineRule="auto"/>
        <w:ind w:left="4120"/>
        <w:jc w:val="right"/>
        <w:rPr>
          <w:rFonts w:ascii="Arial" w:hAnsi="Arial" w:cs="Arial"/>
          <w:b/>
          <w:bCs/>
          <w:color w:val="000000"/>
          <w:sz w:val="17"/>
          <w:szCs w:val="17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17"/>
          <w:szCs w:val="17"/>
          <w:shd w:val="clear" w:color="auto" w:fill="FFFFFF"/>
        </w:rPr>
        <w:t>Camboriú-SC, 03 de setembro de 2020.</w:t>
      </w:r>
    </w:p>
    <w:p w:rsidR="003E00A7" w:rsidRDefault="003E00A7" w:rsidP="000949B3">
      <w:pPr>
        <w:spacing w:before="240" w:after="240" w:line="360" w:lineRule="auto"/>
        <w:ind w:left="4120"/>
        <w:jc w:val="both"/>
        <w:rPr>
          <w:rFonts w:ascii="Ecofont Vera Sans" w:eastAsia="Arial" w:hAnsi="Ecofont Vera Sans" w:cs="Arial"/>
          <w:sz w:val="22"/>
          <w:szCs w:val="22"/>
        </w:rPr>
      </w:pPr>
    </w:p>
    <w:p w:rsidR="000949B3" w:rsidRPr="002A4B24" w:rsidRDefault="000949B3" w:rsidP="000949B3">
      <w:pPr>
        <w:spacing w:before="240" w:after="240" w:line="360" w:lineRule="auto"/>
        <w:ind w:left="4120"/>
        <w:jc w:val="both"/>
        <w:rPr>
          <w:rFonts w:ascii="Ecofont Vera Sans" w:eastAsia="Arial" w:hAnsi="Ecofont Vera Sans" w:cs="Arial"/>
          <w:i/>
          <w:sz w:val="22"/>
          <w:szCs w:val="22"/>
        </w:rPr>
      </w:pPr>
      <w:r w:rsidRPr="002A4B24">
        <w:rPr>
          <w:rFonts w:ascii="Ecofont Vera Sans" w:eastAsia="Arial" w:hAnsi="Ecofont Vera Sans" w:cs="Arial"/>
          <w:sz w:val="22"/>
          <w:szCs w:val="22"/>
        </w:rPr>
        <w:t>ESTABELECE CRITÉRIOS PARA IDENTIFICAÇÃO E SELEÇÃO DE CANDIDATOS COM DEFICIÊNCIA VISUAL PARA FORMAÇÃO DE DUPLA E DESTINAÇÃO DE CÃES-GUIA TREINADOS NO CENTRO DE FORMAÇÃO DE TREINADORES E INSTRUTORES DE CÃES</w:t>
      </w:r>
      <w:r w:rsidR="00C65730" w:rsidRPr="002A4B24">
        <w:rPr>
          <w:rFonts w:ascii="Ecofont Vera Sans" w:eastAsia="Arial" w:hAnsi="Ecofont Vera Sans" w:cs="Arial"/>
          <w:sz w:val="22"/>
          <w:szCs w:val="22"/>
        </w:rPr>
        <w:t xml:space="preserve">-GUIA - CFTICG, EM ATENDIMENTO À </w:t>
      </w:r>
      <w:r w:rsidRPr="002A4B24">
        <w:rPr>
          <w:rFonts w:ascii="Ecofont Vera Sans" w:eastAsia="Arial" w:hAnsi="Ecofont Vera Sans" w:cs="Arial"/>
          <w:sz w:val="22"/>
          <w:szCs w:val="22"/>
        </w:rPr>
        <w:t>DEMANDA PEDAGÓGICA DO CURSO DE PÓS-GRADUAÇÃO DE TREINADORES E INSTRUTORES DE CÃES-GUIA - CPGTICG, DO IFC - CAMPUS CAMBORIÚ-SC</w:t>
      </w:r>
      <w:r w:rsidRPr="002A4B24">
        <w:rPr>
          <w:rFonts w:ascii="Ecofont Vera Sans" w:eastAsia="Arial" w:hAnsi="Ecofont Vera Sans" w:cs="Arial"/>
          <w:i/>
          <w:sz w:val="22"/>
          <w:szCs w:val="22"/>
        </w:rPr>
        <w:t xml:space="preserve">.                                                 </w:t>
      </w:r>
    </w:p>
    <w:p w:rsidR="00DA29D3" w:rsidRPr="002A4B24" w:rsidRDefault="00DA29D3" w:rsidP="00A03AFB">
      <w:pPr>
        <w:spacing w:line="360" w:lineRule="auto"/>
        <w:jc w:val="both"/>
        <w:rPr>
          <w:rFonts w:ascii="Ecofont Vera Sans" w:hAnsi="Ecofont Vera Sans" w:cs="Arial"/>
          <w:iCs/>
          <w:sz w:val="22"/>
          <w:szCs w:val="22"/>
        </w:rPr>
      </w:pPr>
    </w:p>
    <w:p w:rsidR="00A03AFB" w:rsidRPr="002A4B24" w:rsidRDefault="00DA29D3" w:rsidP="00DA29D3">
      <w:pPr>
        <w:spacing w:line="360" w:lineRule="auto"/>
        <w:jc w:val="both"/>
        <w:rPr>
          <w:rFonts w:ascii="Ecofont Vera Sans" w:hAnsi="Ecofont Vera Sans" w:cs="Arial"/>
          <w:sz w:val="22"/>
          <w:szCs w:val="22"/>
        </w:rPr>
      </w:pPr>
      <w:r w:rsidRPr="002A4B24">
        <w:rPr>
          <w:rFonts w:ascii="Ecofont Vera Sans" w:hAnsi="Ecofont Vera Sans" w:cs="Arial"/>
          <w:i/>
          <w:iCs/>
          <w:sz w:val="22"/>
          <w:szCs w:val="22"/>
        </w:rPr>
        <w:t xml:space="preserve">           </w:t>
      </w:r>
      <w:r w:rsidR="00A03AFB" w:rsidRPr="002A4B24">
        <w:rPr>
          <w:rFonts w:ascii="Ecofont Vera Sans" w:hAnsi="Ecofont Vera Sans" w:cs="Arial"/>
          <w:sz w:val="22"/>
          <w:szCs w:val="22"/>
        </w:rPr>
        <w:t xml:space="preserve">O </w:t>
      </w:r>
      <w:r w:rsidR="00A03AFB" w:rsidRPr="002A4B24">
        <w:rPr>
          <w:rFonts w:ascii="Ecofont Vera Sans" w:eastAsia="Times-Roman" w:hAnsi="Ecofont Vera Sans" w:cs="Arial"/>
          <w:sz w:val="22"/>
          <w:szCs w:val="22"/>
        </w:rPr>
        <w:t>Instituto Federal Catarinense,</w:t>
      </w:r>
      <w:r w:rsidR="00910F88" w:rsidRPr="002A4B24">
        <w:rPr>
          <w:rFonts w:ascii="Ecofont Vera Sans" w:hAnsi="Ecofont Vera Sans" w:cs="Arial"/>
          <w:sz w:val="22"/>
          <w:szCs w:val="22"/>
        </w:rPr>
        <w:t xml:space="preserve"> Ca</w:t>
      </w:r>
      <w:r w:rsidR="00A03AFB" w:rsidRPr="002A4B24">
        <w:rPr>
          <w:rFonts w:ascii="Ecofont Vera Sans" w:hAnsi="Ecofont Vera Sans" w:cs="Arial"/>
          <w:sz w:val="22"/>
          <w:szCs w:val="22"/>
        </w:rPr>
        <w:t xml:space="preserve">mpus Camboriú, </w:t>
      </w:r>
      <w:r w:rsidR="00A03AFB" w:rsidRPr="002A4B24">
        <w:rPr>
          <w:rFonts w:ascii="Ecofont Vera Sans" w:hAnsi="Ecofont Vera Sans" w:cs="Arial"/>
          <w:sz w:val="22"/>
          <w:szCs w:val="22"/>
          <w:lang w:val="pt-PT"/>
        </w:rPr>
        <w:t>Autarquia Federal, sediada à Rua Joaquim G</w:t>
      </w:r>
      <w:r w:rsidR="004E6946" w:rsidRPr="002A4B24">
        <w:rPr>
          <w:rFonts w:ascii="Ecofont Vera Sans" w:hAnsi="Ecofont Vera Sans" w:cs="Arial"/>
          <w:sz w:val="22"/>
          <w:szCs w:val="22"/>
          <w:lang w:val="pt-PT"/>
        </w:rPr>
        <w:t>arcia, S/N, Centro, Camboriú-SC</w:t>
      </w:r>
      <w:r w:rsidR="00A03AFB" w:rsidRPr="002A4B24">
        <w:rPr>
          <w:rFonts w:ascii="Ecofont Vera Sans" w:hAnsi="Ecofont Vera Sans" w:cs="Arial"/>
          <w:sz w:val="22"/>
          <w:szCs w:val="22"/>
          <w:lang w:val="pt-PT"/>
        </w:rPr>
        <w:t>, inscrito no CNPJ/MF sob o n</w:t>
      </w:r>
      <w:r w:rsidR="00A03AFB" w:rsidRPr="002A4B24">
        <w:rPr>
          <w:rFonts w:ascii="Ecofont Vera Sans" w:hAnsi="Ecofont Vera Sans" w:cs="Arial"/>
          <w:sz w:val="22"/>
          <w:szCs w:val="22"/>
          <w:u w:val="single"/>
          <w:vertAlign w:val="superscript"/>
          <w:lang w:val="pt-PT"/>
        </w:rPr>
        <w:t>o</w:t>
      </w:r>
      <w:r w:rsidR="00A03AFB" w:rsidRPr="002A4B24">
        <w:rPr>
          <w:rFonts w:ascii="Ecofont Vera Sans" w:hAnsi="Ecofont Vera Sans" w:cs="Arial"/>
          <w:sz w:val="22"/>
          <w:szCs w:val="22"/>
          <w:lang w:val="pt-PT"/>
        </w:rPr>
        <w:t xml:space="preserve"> 10.635.424/0004</w:t>
      </w:r>
      <w:r w:rsidR="00910F88" w:rsidRPr="002A4B24">
        <w:rPr>
          <w:rFonts w:ascii="Ecofont Vera Sans" w:hAnsi="Ecofont Vera Sans" w:cs="Arial"/>
          <w:sz w:val="22"/>
          <w:szCs w:val="22"/>
          <w:lang w:val="pt-PT"/>
        </w:rPr>
        <w:t xml:space="preserve">-29, representado neste ato pela </w:t>
      </w:r>
      <w:r w:rsidR="00A03AFB" w:rsidRPr="002A4B24">
        <w:rPr>
          <w:rFonts w:ascii="Ecofont Vera Sans" w:hAnsi="Ecofont Vera Sans" w:cs="Arial"/>
          <w:sz w:val="22"/>
          <w:szCs w:val="22"/>
          <w:lang w:val="pt-PT"/>
        </w:rPr>
        <w:t>Diretor</w:t>
      </w:r>
      <w:r w:rsidR="00910F88" w:rsidRPr="002A4B24">
        <w:rPr>
          <w:rFonts w:ascii="Ecofont Vera Sans" w:hAnsi="Ecofont Vera Sans" w:cs="Arial"/>
          <w:sz w:val="22"/>
          <w:szCs w:val="22"/>
          <w:lang w:val="pt-PT"/>
        </w:rPr>
        <w:t>a</w:t>
      </w:r>
      <w:r w:rsidR="00A03AFB" w:rsidRPr="002A4B24">
        <w:rPr>
          <w:rFonts w:ascii="Ecofont Vera Sans" w:hAnsi="Ecofont Vera Sans" w:cs="Arial"/>
          <w:sz w:val="22"/>
          <w:szCs w:val="22"/>
          <w:lang w:val="pt-PT"/>
        </w:rPr>
        <w:t xml:space="preserve">-Geral </w:t>
      </w:r>
      <w:r w:rsidR="00910F88" w:rsidRPr="002A4B24">
        <w:rPr>
          <w:rFonts w:ascii="Ecofont Vera Sans" w:hAnsi="Ecofont Vera Sans" w:cs="Arial"/>
          <w:sz w:val="22"/>
          <w:szCs w:val="22"/>
          <w:lang w:val="pt-PT"/>
        </w:rPr>
        <w:t>Sirlei de Fátima Albino</w:t>
      </w:r>
      <w:r w:rsidR="00A03AFB" w:rsidRPr="002A4B24">
        <w:rPr>
          <w:rFonts w:ascii="Ecofont Vera Sans" w:hAnsi="Ecofont Vera Sans" w:cs="Arial"/>
          <w:bCs/>
          <w:sz w:val="22"/>
          <w:szCs w:val="22"/>
        </w:rPr>
        <w:t>,</w:t>
      </w:r>
      <w:r w:rsidR="00A03AFB" w:rsidRPr="002A4B24">
        <w:rPr>
          <w:rFonts w:ascii="Ecofont Vera Sans" w:hAnsi="Ecofont Vera Sans" w:cs="Arial"/>
          <w:b/>
          <w:bCs/>
          <w:sz w:val="22"/>
          <w:szCs w:val="22"/>
        </w:rPr>
        <w:t xml:space="preserve"> </w:t>
      </w:r>
      <w:r w:rsidR="00A03AFB" w:rsidRPr="002A4B24">
        <w:rPr>
          <w:rFonts w:ascii="Ecofont Vera Sans" w:eastAsia="Times-Roman" w:hAnsi="Ecofont Vera Sans" w:cs="Arial"/>
          <w:sz w:val="22"/>
          <w:szCs w:val="22"/>
        </w:rPr>
        <w:t xml:space="preserve">considerando a Chamada Pública da </w:t>
      </w:r>
      <w:r w:rsidR="00A03AFB" w:rsidRPr="002A4B24">
        <w:rPr>
          <w:rFonts w:ascii="Ecofont Vera Sans" w:eastAsia="Times New Roman" w:hAnsi="Ecofont Vera Sans" w:cs="Arial"/>
          <w:sz w:val="22"/>
          <w:szCs w:val="22"/>
        </w:rPr>
        <w:t xml:space="preserve">SECRETARIA DE DIREITOS HUMANOS DA PRESIDÊNCIA DA REPÚBLICA, por intermédio da </w:t>
      </w:r>
      <w:r w:rsidR="00A03AFB" w:rsidRPr="002A4B24">
        <w:rPr>
          <w:rFonts w:ascii="Ecofont Vera Sans" w:hAnsi="Ecofont Vera Sans" w:cs="Arial"/>
          <w:sz w:val="22"/>
          <w:szCs w:val="22"/>
        </w:rPr>
        <w:t>Secretaria Nacional de Promoção dos Direitos da Pessoa com Deficiência -</w:t>
      </w:r>
      <w:r w:rsidR="00A03AFB" w:rsidRPr="002A4B24">
        <w:rPr>
          <w:rFonts w:ascii="Ecofont Vera Sans" w:eastAsia="Times New Roman" w:hAnsi="Ecofont Vera Sans" w:cs="Arial"/>
          <w:sz w:val="22"/>
          <w:szCs w:val="22"/>
        </w:rPr>
        <w:t xml:space="preserve"> </w:t>
      </w:r>
      <w:r w:rsidR="00A03AFB" w:rsidRPr="002A4B24">
        <w:rPr>
          <w:rFonts w:ascii="Ecofont Vera Sans" w:hAnsi="Ecofont Vera Sans" w:cs="Arial"/>
          <w:sz w:val="22"/>
          <w:szCs w:val="22"/>
          <w:lang w:eastAsia="ar-SA"/>
        </w:rPr>
        <w:t>SNPD</w:t>
      </w:r>
      <w:r w:rsidR="00A03AFB" w:rsidRPr="002A4B24">
        <w:rPr>
          <w:rFonts w:ascii="Ecofont Vera Sans" w:hAnsi="Ecofont Vera Sans" w:cs="Arial"/>
          <w:sz w:val="22"/>
          <w:szCs w:val="22"/>
        </w:rPr>
        <w:t>, que cria o Cadastro Nacional de Candidatos à Utilização de Cães-guia</w:t>
      </w:r>
      <w:r w:rsidR="00C65730" w:rsidRPr="002A4B24">
        <w:rPr>
          <w:rFonts w:ascii="Ecofont Vera Sans" w:eastAsia="Times-Roman" w:hAnsi="Ecofont Vera Sans" w:cs="Arial"/>
          <w:sz w:val="22"/>
          <w:szCs w:val="22"/>
        </w:rPr>
        <w:t>, (Chamada Pública SDH</w:t>
      </w:r>
      <w:r w:rsidR="00A03AFB" w:rsidRPr="002A4B24">
        <w:rPr>
          <w:rFonts w:ascii="Ecofont Vera Sans" w:eastAsia="Times-Roman" w:hAnsi="Ecofont Vera Sans" w:cs="Arial"/>
          <w:sz w:val="22"/>
          <w:szCs w:val="22"/>
        </w:rPr>
        <w:t xml:space="preserve">/PR 11/2014, publicada </w:t>
      </w:r>
      <w:r w:rsidR="00910F88" w:rsidRPr="002A4B24">
        <w:rPr>
          <w:rFonts w:ascii="Ecofont Vera Sans" w:eastAsia="Times-Roman" w:hAnsi="Ecofont Vera Sans" w:cs="Arial"/>
          <w:sz w:val="22"/>
          <w:szCs w:val="22"/>
        </w:rPr>
        <w:t xml:space="preserve">no DOU de 06 de agosto de 2014), assim como, a Chamada Pública do INSTITUTO FEDERAL CATARINENSE – IFC, nº 107, de 07 de junho de 2018,  para inscrição no Cadastro Regional Sul (Rio Grande do Sul, Santa Catarina e Paraná), </w:t>
      </w:r>
      <w:r w:rsidR="00A03AFB" w:rsidRPr="002A4B24">
        <w:rPr>
          <w:rFonts w:ascii="Ecofont Vera Sans" w:eastAsia="Times-Roman" w:hAnsi="Ecofont Vera Sans" w:cs="Arial"/>
          <w:sz w:val="22"/>
          <w:szCs w:val="22"/>
        </w:rPr>
        <w:t xml:space="preserve">torna público o </w:t>
      </w:r>
      <w:r w:rsidR="00A03AFB" w:rsidRPr="002A4B24">
        <w:rPr>
          <w:rFonts w:ascii="Ecofont Vera Sans" w:hAnsi="Ecofont Vera Sans" w:cs="Arial"/>
          <w:sz w:val="22"/>
          <w:szCs w:val="22"/>
        </w:rPr>
        <w:t>processo de seleção de candidatos a usuários de cães-guia para formação de duplas com os cães treinados no Centro de Formação de Treinadores e Instrutores de Cães-guia/ CFTICG, em atendimento à demanda pedagógica dos alunos do Curso de Pós-graduação de Treinador e Instrutor d</w:t>
      </w:r>
      <w:r w:rsidR="00910F88" w:rsidRPr="002A4B24">
        <w:rPr>
          <w:rFonts w:ascii="Ecofont Vera Sans" w:hAnsi="Ecofont Vera Sans" w:cs="Arial"/>
          <w:sz w:val="22"/>
          <w:szCs w:val="22"/>
        </w:rPr>
        <w:t>e Cães–guia/ CPGTICG do IFC - Ca</w:t>
      </w:r>
      <w:r w:rsidR="00A03AFB" w:rsidRPr="002A4B24">
        <w:rPr>
          <w:rFonts w:ascii="Ecofont Vera Sans" w:hAnsi="Ecofont Vera Sans" w:cs="Arial"/>
          <w:sz w:val="22"/>
          <w:szCs w:val="22"/>
        </w:rPr>
        <w:t>mpus Camboriú.</w:t>
      </w:r>
    </w:p>
    <w:p w:rsidR="004471D8" w:rsidRPr="002A4B24" w:rsidRDefault="004471D8" w:rsidP="00A03AFB">
      <w:pPr>
        <w:spacing w:line="360" w:lineRule="auto"/>
        <w:jc w:val="center"/>
        <w:rPr>
          <w:rFonts w:ascii="Ecofont Vera Sans" w:hAnsi="Ecofont Vera Sans" w:cs="Arial"/>
          <w:b/>
          <w:sz w:val="22"/>
          <w:szCs w:val="22"/>
        </w:rPr>
      </w:pPr>
    </w:p>
    <w:p w:rsidR="00A03AFB" w:rsidRPr="002A4B24" w:rsidRDefault="003A5DFA" w:rsidP="00A03AFB">
      <w:pPr>
        <w:spacing w:line="360" w:lineRule="auto"/>
        <w:jc w:val="center"/>
        <w:rPr>
          <w:rFonts w:ascii="Ecofont Vera Sans" w:hAnsi="Ecofont Vera Sans" w:cs="Arial"/>
          <w:b/>
          <w:sz w:val="22"/>
          <w:szCs w:val="22"/>
        </w:rPr>
      </w:pPr>
      <w:r w:rsidRPr="002A4B24">
        <w:rPr>
          <w:rFonts w:ascii="Ecofont Vera Sans" w:hAnsi="Ecofont Vera Sans" w:cs="Arial"/>
          <w:b/>
          <w:sz w:val="22"/>
          <w:szCs w:val="22"/>
        </w:rPr>
        <w:t>C</w:t>
      </w:r>
      <w:r w:rsidR="00A03AFB" w:rsidRPr="002A4B24">
        <w:rPr>
          <w:rFonts w:ascii="Ecofont Vera Sans" w:hAnsi="Ecofont Vera Sans" w:cs="Arial"/>
          <w:b/>
          <w:sz w:val="22"/>
          <w:szCs w:val="22"/>
        </w:rPr>
        <w:t>ONTEXTUALIZAÇÃO:</w:t>
      </w:r>
    </w:p>
    <w:p w:rsidR="004B2BEF" w:rsidRPr="002A4B24" w:rsidRDefault="004B2BEF" w:rsidP="004B2BEF">
      <w:pPr>
        <w:spacing w:before="240" w:after="240" w:line="360" w:lineRule="auto"/>
        <w:ind w:firstLine="700"/>
        <w:jc w:val="both"/>
        <w:rPr>
          <w:rFonts w:ascii="Ecofont Vera Sans" w:eastAsia="Arial" w:hAnsi="Ecofont Vera Sans" w:cs="Arial"/>
          <w:sz w:val="22"/>
          <w:szCs w:val="22"/>
        </w:rPr>
      </w:pPr>
      <w:r w:rsidRPr="002A4B24">
        <w:rPr>
          <w:rFonts w:ascii="Ecofont Vera Sans" w:eastAsia="Arial" w:hAnsi="Ecofont Vera Sans" w:cs="Arial"/>
          <w:sz w:val="22"/>
          <w:szCs w:val="22"/>
        </w:rPr>
        <w:t xml:space="preserve">O Curso de Pós-graduação, </w:t>
      </w:r>
      <w:r w:rsidRPr="002A4B24">
        <w:rPr>
          <w:rFonts w:ascii="Ecofont Vera Sans" w:eastAsia="Arial" w:hAnsi="Ecofont Vera Sans" w:cs="Arial"/>
          <w:i/>
          <w:sz w:val="22"/>
          <w:szCs w:val="22"/>
        </w:rPr>
        <w:t xml:space="preserve">lato sensu, </w:t>
      </w:r>
      <w:r w:rsidRPr="002A4B24">
        <w:rPr>
          <w:rFonts w:ascii="Ecofont Vera Sans" w:eastAsia="Arial" w:hAnsi="Ecofont Vera Sans" w:cs="Arial"/>
          <w:sz w:val="22"/>
          <w:szCs w:val="22"/>
        </w:rPr>
        <w:t>em nível de especialização</w:t>
      </w:r>
      <w:r w:rsidR="002A4B24" w:rsidRPr="002A4B24">
        <w:rPr>
          <w:rFonts w:ascii="Ecofont Vera Sans" w:eastAsia="Arial" w:hAnsi="Ecofont Vera Sans" w:cs="Arial"/>
          <w:sz w:val="22"/>
          <w:szCs w:val="22"/>
        </w:rPr>
        <w:t xml:space="preserve"> </w:t>
      </w:r>
      <w:r w:rsidRPr="002A4B24">
        <w:rPr>
          <w:rFonts w:ascii="Ecofont Vera Sans" w:eastAsia="Arial" w:hAnsi="Ecofont Vera Sans" w:cs="Arial"/>
          <w:sz w:val="22"/>
          <w:szCs w:val="22"/>
        </w:rPr>
        <w:t>de Treinador e Instrutor de Cães-guia ofertado no Centro de Formação de Treinadores e Instrutores de Cães-guia - CFTICG do Instituto Federal Catarinense - Campus Camboriú,  para atender a uma necessidade social, que é a formação de treinadores e instrutores de Cães-guia, têm a necessidade didático-pedagógica de encaminhar os cães, resultado do ensino-aprendizagem que auxiliam na formação dos alunos, para atuarem em prol da inclusão das pessoas com deficiência visual.</w:t>
      </w:r>
    </w:p>
    <w:p w:rsidR="004B2BEF" w:rsidRPr="002A4B24" w:rsidRDefault="004B2BEF" w:rsidP="004B2BEF">
      <w:pPr>
        <w:spacing w:before="240" w:after="240" w:line="360" w:lineRule="auto"/>
        <w:jc w:val="both"/>
        <w:rPr>
          <w:rFonts w:ascii="Ecofont Vera Sans" w:eastAsia="Arial" w:hAnsi="Ecofont Vera Sans" w:cs="Arial"/>
          <w:sz w:val="22"/>
          <w:szCs w:val="22"/>
        </w:rPr>
      </w:pPr>
      <w:r w:rsidRPr="002A4B24">
        <w:rPr>
          <w:rFonts w:ascii="Ecofont Vera Sans" w:eastAsia="Arial" w:hAnsi="Ecofont Vera Sans" w:cs="Arial"/>
          <w:sz w:val="22"/>
          <w:szCs w:val="22"/>
        </w:rPr>
        <w:t xml:space="preserve">     </w:t>
      </w:r>
      <w:r w:rsidRPr="002A4B24">
        <w:rPr>
          <w:rFonts w:ascii="Ecofont Vera Sans" w:eastAsia="Arial" w:hAnsi="Ecofont Vera Sans" w:cs="Arial"/>
          <w:sz w:val="22"/>
          <w:szCs w:val="22"/>
        </w:rPr>
        <w:tab/>
        <w:t>O presente edital, com base no Projeto Pedagógico do CPGTICG, vem cumprir com uma das etapas de formação do instrutor do CFTICG, que é a identificação de interessados inscritos no Cadastro Nacional e Regional de Candidatos à Utilização de Cães-guia, promover a seleção do candidato ao perfil do cão disponível e posterior entrega à pessoa com deficiência visual selecionado, oriundo do resultado ensino/aprendizagem do Curso de Pós-Graduação.</w:t>
      </w:r>
    </w:p>
    <w:p w:rsidR="004B2BEF" w:rsidRPr="002A4B24" w:rsidRDefault="004B2BEF" w:rsidP="004B2BEF">
      <w:pPr>
        <w:spacing w:before="240" w:after="240" w:line="360" w:lineRule="auto"/>
        <w:ind w:firstLine="700"/>
        <w:jc w:val="both"/>
        <w:rPr>
          <w:rFonts w:ascii="Ecofont Vera Sans" w:eastAsia="Arial" w:hAnsi="Ecofont Vera Sans" w:cs="Arial"/>
          <w:sz w:val="22"/>
          <w:szCs w:val="22"/>
        </w:rPr>
      </w:pPr>
      <w:r w:rsidRPr="002A4B24">
        <w:rPr>
          <w:rFonts w:ascii="Ecofont Vera Sans" w:eastAsia="Arial" w:hAnsi="Ecofont Vera Sans" w:cs="Arial"/>
          <w:sz w:val="22"/>
          <w:szCs w:val="22"/>
        </w:rPr>
        <w:t>Para identificação das pessoas com deficiência visual, a Secretaria de Direitos Humanos da Presidência da República, por intermédio da Secretaria Nacional de Promoção dos Direitos da Pessoa com Deficiência, criou o Cadastro Nacional de Candidatos à Utilização de Cães-guia, (Chamada Pública SDH/PR 11/2014 publicada no DOU de 06 de agosto de 2014) e, em complemento a este cadastro, o Instituto Federal Catarinense criou um Cadastro Regional (Chamada Pública 107/2018), abrangendo os três Estados do Sul do Brasil, para atualizar e registrar os portadores de deficiência visual da região.</w:t>
      </w:r>
    </w:p>
    <w:p w:rsidR="004B2BEF" w:rsidRPr="002A4B24" w:rsidRDefault="0012230E" w:rsidP="004B2BEF">
      <w:pPr>
        <w:spacing w:before="240" w:after="240" w:line="360" w:lineRule="auto"/>
        <w:ind w:firstLine="700"/>
        <w:jc w:val="both"/>
        <w:rPr>
          <w:rFonts w:ascii="Ecofont Vera Sans" w:eastAsia="Arial" w:hAnsi="Ecofont Vera Sans" w:cs="Arial"/>
          <w:sz w:val="22"/>
          <w:szCs w:val="22"/>
        </w:rPr>
      </w:pPr>
      <w:r w:rsidRPr="002A4B24">
        <w:rPr>
          <w:rFonts w:ascii="Ecofont Vera Sans" w:eastAsia="Arial" w:hAnsi="Ecofont Vera Sans" w:cs="Arial"/>
          <w:sz w:val="22"/>
          <w:szCs w:val="22"/>
        </w:rPr>
        <w:t>Estes cadastros têm</w:t>
      </w:r>
      <w:r w:rsidR="004B2BEF" w:rsidRPr="002A4B24">
        <w:rPr>
          <w:rFonts w:ascii="Ecofont Vera Sans" w:eastAsia="Arial" w:hAnsi="Ecofont Vera Sans" w:cs="Arial"/>
          <w:sz w:val="22"/>
          <w:szCs w:val="22"/>
        </w:rPr>
        <w:t xml:space="preserve"> por finalidade registrar os candidatos com interesse em receber um Cão-guia sendo que a seleção se dará com base nos critérios previstos no presente edital.</w:t>
      </w:r>
    </w:p>
    <w:p w:rsidR="00FD4276" w:rsidRDefault="00FD4276" w:rsidP="00A03AFB">
      <w:pPr>
        <w:spacing w:line="360" w:lineRule="auto"/>
        <w:jc w:val="both"/>
        <w:rPr>
          <w:rFonts w:ascii="Ecofont Vera Sans" w:hAnsi="Ecofont Vera Sans" w:cs="Arial"/>
          <w:b/>
          <w:bCs/>
          <w:sz w:val="22"/>
          <w:szCs w:val="22"/>
        </w:rPr>
      </w:pPr>
    </w:p>
    <w:p w:rsidR="00BB6F38" w:rsidRPr="002A4B24" w:rsidRDefault="00BB6F38" w:rsidP="00A03AFB">
      <w:pPr>
        <w:spacing w:line="360" w:lineRule="auto"/>
        <w:jc w:val="both"/>
        <w:rPr>
          <w:rFonts w:ascii="Ecofont Vera Sans" w:hAnsi="Ecofont Vera Sans" w:cs="Arial"/>
          <w:b/>
          <w:bCs/>
          <w:sz w:val="22"/>
          <w:szCs w:val="22"/>
        </w:rPr>
      </w:pPr>
    </w:p>
    <w:p w:rsidR="00A03AFB" w:rsidRPr="002A4B24" w:rsidRDefault="00A03AFB" w:rsidP="00A03AFB">
      <w:pPr>
        <w:spacing w:line="360" w:lineRule="auto"/>
        <w:jc w:val="both"/>
        <w:rPr>
          <w:rFonts w:ascii="Ecofont Vera Sans" w:hAnsi="Ecofont Vera Sans" w:cs="Arial"/>
          <w:b/>
          <w:bCs/>
          <w:sz w:val="22"/>
          <w:szCs w:val="22"/>
        </w:rPr>
      </w:pPr>
      <w:r w:rsidRPr="002A4B24">
        <w:rPr>
          <w:rFonts w:ascii="Ecofont Vera Sans" w:hAnsi="Ecofont Vera Sans" w:cs="Arial"/>
          <w:b/>
          <w:bCs/>
          <w:sz w:val="22"/>
          <w:szCs w:val="22"/>
        </w:rPr>
        <w:t>1. DO OBJETO</w:t>
      </w:r>
    </w:p>
    <w:p w:rsidR="004B2BEF" w:rsidRPr="002A4B24" w:rsidRDefault="004B2BEF" w:rsidP="004B2BEF">
      <w:pPr>
        <w:spacing w:before="240" w:after="240" w:line="360" w:lineRule="auto"/>
        <w:ind w:firstLine="720"/>
        <w:jc w:val="both"/>
        <w:rPr>
          <w:rFonts w:ascii="Ecofont Vera Sans" w:eastAsia="Arial" w:hAnsi="Ecofont Vera Sans" w:cs="Arial"/>
          <w:sz w:val="22"/>
          <w:szCs w:val="22"/>
        </w:rPr>
      </w:pPr>
      <w:r w:rsidRPr="002A4B24">
        <w:rPr>
          <w:rFonts w:ascii="Ecofont Vera Sans" w:eastAsia="Arial" w:hAnsi="Ecofont Vera Sans" w:cs="Arial"/>
          <w:sz w:val="22"/>
          <w:szCs w:val="22"/>
        </w:rPr>
        <w:t>O presente edital tem por objeto estabelecer critérios para identificação e seleção de pessoas com deficiência visual, inscritas no Cadastro Nacional de Candidatos à Utilização de Cães-guia e no Cadastro Regional Sul, para participar</w:t>
      </w:r>
      <w:r w:rsidR="00582A7F" w:rsidRPr="002A4B24">
        <w:rPr>
          <w:rFonts w:ascii="Ecofont Vera Sans" w:eastAsia="Arial" w:hAnsi="Ecofont Vera Sans" w:cs="Arial"/>
          <w:sz w:val="22"/>
          <w:szCs w:val="22"/>
        </w:rPr>
        <w:t>em</w:t>
      </w:r>
      <w:r w:rsidRPr="002A4B24">
        <w:rPr>
          <w:rFonts w:ascii="Ecofont Vera Sans" w:eastAsia="Arial" w:hAnsi="Ecofont Vera Sans" w:cs="Arial"/>
          <w:sz w:val="22"/>
          <w:szCs w:val="22"/>
        </w:rPr>
        <w:t xml:space="preserve"> do Curso de Formação de </w:t>
      </w:r>
      <w:r w:rsidR="003D6275" w:rsidRPr="002A4B24">
        <w:rPr>
          <w:rFonts w:ascii="Ecofont Vera Sans" w:eastAsia="Arial" w:hAnsi="Ecofont Vera Sans" w:cs="Arial"/>
          <w:sz w:val="22"/>
          <w:szCs w:val="22"/>
        </w:rPr>
        <w:t>D</w:t>
      </w:r>
      <w:r w:rsidRPr="002A4B24">
        <w:rPr>
          <w:rFonts w:ascii="Ecofont Vera Sans" w:eastAsia="Arial" w:hAnsi="Ecofont Vera Sans" w:cs="Arial"/>
          <w:sz w:val="22"/>
          <w:szCs w:val="22"/>
        </w:rPr>
        <w:t>upla usuário/cão-guia, oferecido pelo Centro de Formação de Treinadores e Instrutores de Cães-guia - CFTICG, do IFC – Campus Camboriú e destinação de cãe</w:t>
      </w:r>
      <w:r w:rsidR="003D6275" w:rsidRPr="002A4B24">
        <w:rPr>
          <w:rFonts w:ascii="Ecofont Vera Sans" w:eastAsia="Arial" w:hAnsi="Ecofont Vera Sans" w:cs="Arial"/>
          <w:sz w:val="22"/>
          <w:szCs w:val="22"/>
        </w:rPr>
        <w:t xml:space="preserve">s-guia às pessoas selecionadas para </w:t>
      </w:r>
      <w:r w:rsidRPr="002A4B24">
        <w:rPr>
          <w:rFonts w:ascii="Ecofont Vera Sans" w:eastAsia="Arial" w:hAnsi="Ecofont Vera Sans" w:cs="Arial"/>
          <w:sz w:val="22"/>
          <w:szCs w:val="22"/>
        </w:rPr>
        <w:t>a utilização desta tecnologia assistiva, em atendimento à dinâmica pedagógica do Curso de Pós-graduação de Treinador e Instrutor de Cães-guia.</w:t>
      </w:r>
    </w:p>
    <w:p w:rsidR="00A03AFB" w:rsidRPr="002A4B24" w:rsidRDefault="00A03AFB" w:rsidP="00A03AFB">
      <w:pPr>
        <w:spacing w:line="360" w:lineRule="auto"/>
        <w:jc w:val="both"/>
        <w:rPr>
          <w:rFonts w:ascii="Ecofont Vera Sans" w:hAnsi="Ecofont Vera Sans" w:cs="Arial"/>
          <w:b/>
          <w:bCs/>
          <w:sz w:val="22"/>
          <w:szCs w:val="22"/>
        </w:rPr>
      </w:pPr>
    </w:p>
    <w:p w:rsidR="00A03AFB" w:rsidRPr="002A4B24" w:rsidRDefault="00A03AFB" w:rsidP="00A03AFB">
      <w:pPr>
        <w:tabs>
          <w:tab w:val="left" w:pos="5691"/>
        </w:tabs>
        <w:spacing w:line="360" w:lineRule="auto"/>
        <w:jc w:val="both"/>
        <w:rPr>
          <w:rFonts w:ascii="Ecofont Vera Sans" w:hAnsi="Ecofont Vera Sans" w:cs="Arial"/>
          <w:b/>
          <w:bCs/>
          <w:sz w:val="22"/>
          <w:szCs w:val="22"/>
        </w:rPr>
      </w:pPr>
      <w:r w:rsidRPr="002A4B24">
        <w:rPr>
          <w:rFonts w:ascii="Ecofont Vera Sans" w:hAnsi="Ecofont Vera Sans" w:cs="Arial"/>
          <w:b/>
          <w:bCs/>
          <w:sz w:val="22"/>
          <w:szCs w:val="22"/>
        </w:rPr>
        <w:t>2.</w:t>
      </w:r>
      <w:r w:rsidR="004B2BEF" w:rsidRPr="002A4B24">
        <w:rPr>
          <w:rFonts w:ascii="Ecofont Vera Sans" w:hAnsi="Ecofont Vera Sans" w:cs="Arial"/>
          <w:b/>
          <w:bCs/>
          <w:sz w:val="22"/>
          <w:szCs w:val="22"/>
        </w:rPr>
        <w:t xml:space="preserve"> DO PÚBLICO ALVO </w:t>
      </w:r>
      <w:r w:rsidRPr="002A4B24">
        <w:rPr>
          <w:rFonts w:ascii="Ecofont Vera Sans" w:hAnsi="Ecofont Vera Sans" w:cs="Arial"/>
          <w:b/>
          <w:bCs/>
          <w:sz w:val="22"/>
          <w:szCs w:val="22"/>
        </w:rPr>
        <w:tab/>
      </w:r>
    </w:p>
    <w:p w:rsidR="004B2BEF" w:rsidRPr="002A4B24" w:rsidRDefault="004B2BEF" w:rsidP="004B2BEF">
      <w:pPr>
        <w:spacing w:before="240" w:after="240" w:line="360" w:lineRule="auto"/>
        <w:jc w:val="both"/>
        <w:rPr>
          <w:rFonts w:ascii="Ecofont Vera Sans" w:eastAsia="Arial" w:hAnsi="Ecofont Vera Sans" w:cs="Arial"/>
          <w:sz w:val="22"/>
          <w:szCs w:val="22"/>
        </w:rPr>
      </w:pPr>
      <w:r w:rsidRPr="002A4B24">
        <w:rPr>
          <w:rFonts w:ascii="Ecofont Vera Sans" w:eastAsia="Arial" w:hAnsi="Ecofont Vera Sans" w:cs="Arial"/>
          <w:sz w:val="22"/>
          <w:szCs w:val="22"/>
        </w:rPr>
        <w:t>2.1. O presente edital atenderá candidatos com deficiência visual residentes na região sul do Brasil, inscritos no Cadastro Nacional de Candidatos à Utilização de Cães-guia (Chamada Pública SDH/PR 11/2014 publicada no DOU de 06 de agosto de 2014</w:t>
      </w:r>
      <w:proofErr w:type="gramStart"/>
      <w:r w:rsidRPr="002A4B24">
        <w:rPr>
          <w:rFonts w:ascii="Ecofont Vera Sans" w:eastAsia="Arial" w:hAnsi="Ecofont Vera Sans" w:cs="Arial"/>
          <w:sz w:val="22"/>
          <w:szCs w:val="22"/>
        </w:rPr>
        <w:t>)  e</w:t>
      </w:r>
      <w:proofErr w:type="gramEnd"/>
      <w:r w:rsidRPr="002A4B24">
        <w:rPr>
          <w:rFonts w:ascii="Ecofont Vera Sans" w:eastAsia="Arial" w:hAnsi="Ecofont Vera Sans" w:cs="Arial"/>
          <w:sz w:val="22"/>
          <w:szCs w:val="22"/>
        </w:rPr>
        <w:t xml:space="preserve"> no Cadastro Regional Sul (Chamada Pública 107/2018 do Instituto Federal Catarinense).</w:t>
      </w:r>
    </w:p>
    <w:p w:rsidR="004B2BEF" w:rsidRPr="002A4B24" w:rsidRDefault="004B2BEF" w:rsidP="004B2BEF">
      <w:pPr>
        <w:spacing w:before="240" w:after="240" w:line="360" w:lineRule="auto"/>
        <w:jc w:val="both"/>
        <w:rPr>
          <w:rFonts w:ascii="Ecofont Vera Sans" w:eastAsia="Arial" w:hAnsi="Ecofont Vera Sans" w:cs="Arial"/>
          <w:sz w:val="22"/>
          <w:szCs w:val="22"/>
        </w:rPr>
      </w:pPr>
      <w:r w:rsidRPr="002A4B24">
        <w:rPr>
          <w:rFonts w:ascii="Ecofont Vera Sans" w:eastAsia="Arial" w:hAnsi="Ecofont Vera Sans" w:cs="Arial"/>
          <w:color w:val="00B050"/>
          <w:sz w:val="22"/>
          <w:szCs w:val="22"/>
        </w:rPr>
        <w:t xml:space="preserve"> </w:t>
      </w:r>
      <w:r w:rsidRPr="002A4B24">
        <w:rPr>
          <w:rFonts w:ascii="Ecofont Vera Sans" w:eastAsia="Arial" w:hAnsi="Ecofont Vera Sans" w:cs="Arial"/>
          <w:sz w:val="22"/>
          <w:szCs w:val="22"/>
        </w:rPr>
        <w:t>2.2. A chamada dos candidatos inscritos no Cadastro Nacional e Regional Sul será realizada de acordo com a capacidade operacional e logística do CFTICG, obedecend</w:t>
      </w:r>
      <w:r w:rsidR="00EC4E83" w:rsidRPr="002A4B24">
        <w:rPr>
          <w:rFonts w:ascii="Ecofont Vera Sans" w:eastAsia="Arial" w:hAnsi="Ecofont Vera Sans" w:cs="Arial"/>
          <w:sz w:val="22"/>
          <w:szCs w:val="22"/>
        </w:rPr>
        <w:t xml:space="preserve">o o mapeamento das </w:t>
      </w:r>
      <w:r w:rsidR="00FB6741" w:rsidRPr="002A4B24">
        <w:rPr>
          <w:rFonts w:ascii="Ecofont Vera Sans" w:eastAsia="Arial" w:hAnsi="Ecofont Vera Sans" w:cs="Arial"/>
          <w:sz w:val="22"/>
          <w:szCs w:val="22"/>
        </w:rPr>
        <w:t>microrregiões</w:t>
      </w:r>
      <w:r w:rsidRPr="002A4B24">
        <w:rPr>
          <w:rFonts w:ascii="Ecofont Vera Sans" w:eastAsia="Arial" w:hAnsi="Ecofont Vera Sans" w:cs="Arial"/>
          <w:sz w:val="22"/>
          <w:szCs w:val="22"/>
        </w:rPr>
        <w:t xml:space="preserve"> do IBGE. A delimitação regional da seleção de pessoas com deficiência visual - para formação de </w:t>
      </w:r>
      <w:r w:rsidR="00FB6741" w:rsidRPr="002A4B24">
        <w:rPr>
          <w:rFonts w:ascii="Ecofont Vera Sans" w:eastAsia="Arial" w:hAnsi="Ecofont Vera Sans" w:cs="Arial"/>
          <w:sz w:val="22"/>
          <w:szCs w:val="22"/>
        </w:rPr>
        <w:t>duplas e entrega de cães-</w:t>
      </w:r>
      <w:proofErr w:type="gramStart"/>
      <w:r w:rsidR="00FB6741" w:rsidRPr="002A4B24">
        <w:rPr>
          <w:rFonts w:ascii="Ecofont Vera Sans" w:eastAsia="Arial" w:hAnsi="Ecofont Vera Sans" w:cs="Arial"/>
          <w:sz w:val="22"/>
          <w:szCs w:val="22"/>
        </w:rPr>
        <w:t xml:space="preserve">guia, </w:t>
      </w:r>
      <w:r w:rsidRPr="002A4B24">
        <w:rPr>
          <w:rFonts w:ascii="Ecofont Vera Sans" w:eastAsia="Arial" w:hAnsi="Ecofont Vera Sans" w:cs="Arial"/>
          <w:sz w:val="22"/>
          <w:szCs w:val="22"/>
        </w:rPr>
        <w:t xml:space="preserve"> justifica</w:t>
      </w:r>
      <w:proofErr w:type="gramEnd"/>
      <w:r w:rsidRPr="002A4B24">
        <w:rPr>
          <w:rFonts w:ascii="Ecofont Vera Sans" w:eastAsia="Arial" w:hAnsi="Ecofont Vera Sans" w:cs="Arial"/>
          <w:sz w:val="22"/>
          <w:szCs w:val="22"/>
        </w:rPr>
        <w:t>-se em razão da condição estrutural e das dinâmicas pedagógicas do CFTICG. Isso decorre da necessidade de visitas domiciliares para a seleção dos candidatos, das adaptações domiciliares e dos acompanhamentos após a formação das duplas pelos instrutores.</w:t>
      </w:r>
    </w:p>
    <w:p w:rsidR="00A03AFB" w:rsidRDefault="00A03AFB" w:rsidP="00A03AFB">
      <w:pPr>
        <w:spacing w:line="360" w:lineRule="auto"/>
        <w:jc w:val="both"/>
        <w:rPr>
          <w:rFonts w:ascii="Ecofont Vera Sans" w:hAnsi="Ecofont Vera Sans" w:cs="Arial"/>
          <w:b/>
          <w:bCs/>
          <w:sz w:val="22"/>
          <w:szCs w:val="22"/>
        </w:rPr>
      </w:pPr>
    </w:p>
    <w:p w:rsidR="003E00A7" w:rsidRDefault="003E00A7" w:rsidP="00A03AFB">
      <w:pPr>
        <w:spacing w:line="360" w:lineRule="auto"/>
        <w:jc w:val="both"/>
        <w:rPr>
          <w:rFonts w:ascii="Ecofont Vera Sans" w:hAnsi="Ecofont Vera Sans" w:cs="Arial"/>
          <w:b/>
          <w:bCs/>
          <w:sz w:val="22"/>
          <w:szCs w:val="22"/>
        </w:rPr>
      </w:pPr>
    </w:p>
    <w:p w:rsidR="003E00A7" w:rsidRPr="002A4B24" w:rsidRDefault="003E00A7" w:rsidP="00A03AFB">
      <w:pPr>
        <w:spacing w:line="360" w:lineRule="auto"/>
        <w:jc w:val="both"/>
        <w:rPr>
          <w:rFonts w:ascii="Ecofont Vera Sans" w:hAnsi="Ecofont Vera Sans" w:cs="Arial"/>
          <w:b/>
          <w:bCs/>
          <w:sz w:val="22"/>
          <w:szCs w:val="22"/>
        </w:rPr>
      </w:pPr>
    </w:p>
    <w:p w:rsidR="00127867" w:rsidRPr="002A4B24" w:rsidRDefault="00A03AFB" w:rsidP="00A03AFB">
      <w:pPr>
        <w:spacing w:line="360" w:lineRule="auto"/>
        <w:jc w:val="both"/>
        <w:rPr>
          <w:rFonts w:ascii="Ecofont Vera Sans" w:hAnsi="Ecofont Vera Sans" w:cs="Arial"/>
          <w:b/>
          <w:bCs/>
          <w:sz w:val="22"/>
          <w:szCs w:val="22"/>
        </w:rPr>
      </w:pPr>
      <w:r w:rsidRPr="002A4B24">
        <w:rPr>
          <w:rFonts w:ascii="Ecofont Vera Sans" w:hAnsi="Ecofont Vera Sans" w:cs="Arial"/>
          <w:b/>
          <w:bCs/>
          <w:sz w:val="22"/>
          <w:szCs w:val="22"/>
        </w:rPr>
        <w:lastRenderedPageBreak/>
        <w:t>3. DOS CÃES OFERTADOS</w:t>
      </w:r>
    </w:p>
    <w:p w:rsidR="00223E6E" w:rsidRPr="002A4B24" w:rsidRDefault="00223E6E" w:rsidP="00223E6E">
      <w:pPr>
        <w:spacing w:before="240" w:after="240" w:line="360" w:lineRule="auto"/>
        <w:jc w:val="both"/>
        <w:rPr>
          <w:rFonts w:ascii="Ecofont Vera Sans" w:eastAsia="Arial" w:hAnsi="Ecofont Vera Sans" w:cs="Arial"/>
          <w:sz w:val="22"/>
          <w:szCs w:val="22"/>
        </w:rPr>
      </w:pPr>
      <w:r w:rsidRPr="002A4B24">
        <w:rPr>
          <w:rFonts w:ascii="Ecofont Vera Sans" w:eastAsia="Arial" w:hAnsi="Ecofont Vera Sans" w:cs="Arial"/>
          <w:sz w:val="22"/>
          <w:szCs w:val="22"/>
        </w:rPr>
        <w:t>3.1. Os cães-guia serão ofertados, após serem treinados no CFTICG do IFC – Campus Camboriú, aos candidatos inscritos no Cadastro Nacional (Chamada Pública SDH/PR 11/2014 publicada no DOU de 06 de agosto de 2014)</w:t>
      </w:r>
      <w:r w:rsidR="000F7E91" w:rsidRPr="002A4B24">
        <w:rPr>
          <w:rFonts w:ascii="Ecofont Vera Sans" w:eastAsia="Arial" w:hAnsi="Ecofont Vera Sans" w:cs="Arial"/>
          <w:sz w:val="22"/>
          <w:szCs w:val="22"/>
        </w:rPr>
        <w:t xml:space="preserve"> </w:t>
      </w:r>
      <w:r w:rsidRPr="002A4B24">
        <w:rPr>
          <w:rFonts w:ascii="Ecofont Vera Sans" w:eastAsia="Arial" w:hAnsi="Ecofont Vera Sans" w:cs="Arial"/>
          <w:sz w:val="22"/>
          <w:szCs w:val="22"/>
        </w:rPr>
        <w:t>e no Cadastro Regional Sul (Chamada Pública 107/2018 do Instituto Federal Catarinense)</w:t>
      </w:r>
      <w:r w:rsidRPr="002A4B24">
        <w:rPr>
          <w:rFonts w:ascii="Ecofont Vera Sans" w:eastAsia="Arial" w:hAnsi="Ecofont Vera Sans" w:cs="Arial"/>
          <w:color w:val="00B050"/>
          <w:sz w:val="22"/>
          <w:szCs w:val="22"/>
        </w:rPr>
        <w:t xml:space="preserve"> </w:t>
      </w:r>
      <w:r w:rsidRPr="002A4B24">
        <w:rPr>
          <w:rFonts w:ascii="Ecofont Vera Sans" w:eastAsia="Arial" w:hAnsi="Ecofont Vera Sans" w:cs="Arial"/>
          <w:sz w:val="22"/>
          <w:szCs w:val="22"/>
        </w:rPr>
        <w:t xml:space="preserve">que preencherem os critérios previstos neste edital. </w:t>
      </w:r>
    </w:p>
    <w:p w:rsidR="00127867" w:rsidRPr="002A4B24" w:rsidRDefault="00223E6E" w:rsidP="00223E6E">
      <w:pPr>
        <w:spacing w:before="240" w:after="240" w:line="360" w:lineRule="auto"/>
        <w:jc w:val="both"/>
        <w:rPr>
          <w:rFonts w:ascii="Ecofont Vera Sans" w:eastAsia="Times New Roman" w:hAnsi="Ecofont Vera Sans"/>
          <w:sz w:val="22"/>
          <w:szCs w:val="22"/>
        </w:rPr>
      </w:pPr>
      <w:r w:rsidRPr="002A4B24">
        <w:rPr>
          <w:rFonts w:ascii="Ecofont Vera Sans" w:eastAsia="Arial" w:hAnsi="Ecofont Vera Sans" w:cs="Arial"/>
          <w:sz w:val="22"/>
          <w:szCs w:val="22"/>
        </w:rPr>
        <w:t>3.2.  Os cães-guia ofertados são resultado da dinâmica</w:t>
      </w:r>
      <w:r w:rsidRPr="002A4B24">
        <w:rPr>
          <w:rFonts w:ascii="Ecofont Vera Sans" w:eastAsia="Arial" w:hAnsi="Ecofont Vera Sans" w:cs="Arial"/>
          <w:color w:val="00B050"/>
          <w:sz w:val="22"/>
          <w:szCs w:val="22"/>
        </w:rPr>
        <w:t xml:space="preserve"> </w:t>
      </w:r>
      <w:r w:rsidRPr="002A4B24">
        <w:rPr>
          <w:rFonts w:ascii="Ecofont Vera Sans" w:eastAsia="Arial" w:hAnsi="Ecofont Vera Sans" w:cs="Arial"/>
          <w:sz w:val="22"/>
          <w:szCs w:val="22"/>
        </w:rPr>
        <w:t>pedagógica dos alunos do Curso de Pós-graduação de Treinador e Instrutor de Cães-guia, sendo o cão fruto das atividades desenvolvidas nas aulas práticas de treinamento de cães-guia.</w:t>
      </w:r>
    </w:p>
    <w:p w:rsidR="00223E6E" w:rsidRPr="002A4B24" w:rsidRDefault="00223E6E" w:rsidP="00223E6E">
      <w:pPr>
        <w:spacing w:before="240" w:after="240" w:line="360" w:lineRule="auto"/>
        <w:jc w:val="both"/>
        <w:rPr>
          <w:rFonts w:ascii="Ecofont Vera Sans" w:eastAsia="Arial" w:hAnsi="Ecofont Vera Sans" w:cs="Arial"/>
          <w:sz w:val="22"/>
          <w:szCs w:val="22"/>
        </w:rPr>
      </w:pPr>
      <w:r w:rsidRPr="002A4B24">
        <w:rPr>
          <w:rFonts w:ascii="Ecofont Vera Sans" w:eastAsia="Arial" w:hAnsi="Ecofont Vera Sans" w:cs="Arial"/>
          <w:sz w:val="22"/>
          <w:szCs w:val="22"/>
        </w:rPr>
        <w:t xml:space="preserve">3.3. O CFTICG do IFC – Campus Camboriú não garante a disponibilização de um número específico de cães, pois, para se graduarem como cães-guia, antes, deverão ser aprovados em todos os critérios técnicos, de aptidão natural e física. </w:t>
      </w:r>
    </w:p>
    <w:p w:rsidR="00223E6E" w:rsidRPr="002A4B24" w:rsidRDefault="00223E6E" w:rsidP="00223E6E">
      <w:pPr>
        <w:spacing w:before="240" w:after="240" w:line="360" w:lineRule="auto"/>
        <w:jc w:val="both"/>
        <w:rPr>
          <w:rFonts w:ascii="Ecofont Vera Sans" w:eastAsia="Arial" w:hAnsi="Ecofont Vera Sans" w:cs="Arial"/>
          <w:sz w:val="22"/>
          <w:szCs w:val="22"/>
        </w:rPr>
      </w:pPr>
      <w:r w:rsidRPr="002A4B24">
        <w:rPr>
          <w:rFonts w:ascii="Ecofont Vera Sans" w:eastAsia="Arial" w:hAnsi="Ecofont Vera Sans" w:cs="Arial"/>
          <w:sz w:val="22"/>
          <w:szCs w:val="22"/>
        </w:rPr>
        <w:t>3.3.1 Os cães que não demonstrem aptidão natural e ou qualidade necessária para guiar com eficiência e segurança uma pessoa com deficiência visual serão desligados do Programa Cães-guia.</w:t>
      </w:r>
    </w:p>
    <w:p w:rsidR="00B014B2" w:rsidRPr="002A4B24" w:rsidRDefault="00B014B2" w:rsidP="00A03AFB">
      <w:pPr>
        <w:spacing w:line="360" w:lineRule="auto"/>
        <w:jc w:val="both"/>
        <w:rPr>
          <w:rFonts w:ascii="Ecofont Vera Sans" w:hAnsi="Ecofont Vera Sans" w:cs="Arial"/>
          <w:b/>
          <w:bCs/>
          <w:sz w:val="22"/>
          <w:szCs w:val="22"/>
        </w:rPr>
      </w:pPr>
    </w:p>
    <w:p w:rsidR="00A41CEF" w:rsidRPr="002A4B24" w:rsidRDefault="00A03AFB" w:rsidP="00A03AFB">
      <w:pPr>
        <w:spacing w:line="360" w:lineRule="auto"/>
        <w:jc w:val="both"/>
        <w:rPr>
          <w:rFonts w:ascii="Ecofont Vera Sans" w:hAnsi="Ecofont Vera Sans" w:cs="Arial"/>
          <w:b/>
          <w:bCs/>
          <w:sz w:val="22"/>
          <w:szCs w:val="22"/>
        </w:rPr>
      </w:pPr>
      <w:r w:rsidRPr="002A4B24">
        <w:rPr>
          <w:rFonts w:ascii="Ecofont Vera Sans" w:hAnsi="Ecofont Vera Sans" w:cs="Arial"/>
          <w:b/>
          <w:bCs/>
          <w:sz w:val="22"/>
          <w:szCs w:val="22"/>
        </w:rPr>
        <w:t>4. DO PROCESSO DE SELEÇÃO</w:t>
      </w:r>
    </w:p>
    <w:p w:rsidR="00223E6E" w:rsidRPr="002A4B24" w:rsidRDefault="00223E6E" w:rsidP="00223E6E">
      <w:pPr>
        <w:spacing w:before="240" w:after="240" w:line="360" w:lineRule="auto"/>
        <w:jc w:val="both"/>
        <w:rPr>
          <w:rFonts w:ascii="Ecofont Vera Sans" w:eastAsia="Arial" w:hAnsi="Ecofont Vera Sans" w:cs="Arial"/>
          <w:sz w:val="22"/>
          <w:szCs w:val="22"/>
        </w:rPr>
      </w:pPr>
      <w:r w:rsidRPr="002A4B24">
        <w:rPr>
          <w:rFonts w:ascii="Ecofont Vera Sans" w:eastAsia="Arial" w:hAnsi="Ecofont Vera Sans" w:cs="Arial"/>
          <w:sz w:val="22"/>
          <w:szCs w:val="22"/>
        </w:rPr>
        <w:t xml:space="preserve">4.1. A identificação e seleção de pessoas com deficiência visual será realizada por Comissão Técnica Interdisciplinar de servidores do IFC (constituída por meio de portaria). </w:t>
      </w:r>
      <w:r w:rsidR="005861C6" w:rsidRPr="002A4B24">
        <w:rPr>
          <w:rFonts w:ascii="Ecofont Vera Sans" w:eastAsia="Arial" w:hAnsi="Ecofont Vera Sans" w:cs="Arial"/>
          <w:sz w:val="22"/>
          <w:szCs w:val="22"/>
        </w:rPr>
        <w:t>Poderão</w:t>
      </w:r>
      <w:r w:rsidRPr="002A4B24">
        <w:rPr>
          <w:rFonts w:ascii="Ecofont Vera Sans" w:eastAsia="Arial" w:hAnsi="Ecofont Vera Sans" w:cs="Arial"/>
          <w:sz w:val="22"/>
          <w:szCs w:val="22"/>
        </w:rPr>
        <w:t xml:space="preserve"> integrar a Comissão </w:t>
      </w:r>
      <w:r w:rsidR="005861C6" w:rsidRPr="002A4B24">
        <w:rPr>
          <w:rFonts w:ascii="Ecofont Vera Sans" w:eastAsia="Arial" w:hAnsi="Ecofont Vera Sans" w:cs="Arial"/>
          <w:sz w:val="22"/>
          <w:szCs w:val="22"/>
        </w:rPr>
        <w:t>Técnica Interdisciplinar profissional não pertencente ao quadro de pessoal do IFC</w:t>
      </w:r>
      <w:r w:rsidRPr="002A4B24">
        <w:rPr>
          <w:rFonts w:ascii="Ecofont Vera Sans" w:eastAsia="Arial" w:hAnsi="Ecofont Vera Sans" w:cs="Arial"/>
          <w:sz w:val="22"/>
          <w:szCs w:val="22"/>
        </w:rPr>
        <w:t>.</w:t>
      </w:r>
    </w:p>
    <w:p w:rsidR="00223E6E" w:rsidRPr="002A4B24" w:rsidRDefault="00223E6E" w:rsidP="00223E6E">
      <w:pPr>
        <w:spacing w:before="240" w:after="240" w:line="360" w:lineRule="auto"/>
        <w:jc w:val="both"/>
        <w:rPr>
          <w:rFonts w:ascii="Ecofont Vera Sans" w:eastAsia="Arial" w:hAnsi="Ecofont Vera Sans" w:cs="Arial"/>
          <w:sz w:val="22"/>
          <w:szCs w:val="22"/>
        </w:rPr>
      </w:pPr>
      <w:r w:rsidRPr="002A4B24">
        <w:rPr>
          <w:rFonts w:ascii="Ecofont Vera Sans" w:eastAsia="Arial" w:hAnsi="Ecofont Vera Sans" w:cs="Arial"/>
          <w:sz w:val="22"/>
          <w:szCs w:val="22"/>
        </w:rPr>
        <w:t xml:space="preserve">4.1.1. Ficará a cargo da Comissão a análise, avaliação e publicação de todas as fases de seleção previstas no presente edital. </w:t>
      </w:r>
    </w:p>
    <w:p w:rsidR="00223E6E" w:rsidRPr="002A4B24" w:rsidRDefault="00223E6E" w:rsidP="00223E6E">
      <w:pPr>
        <w:spacing w:before="240" w:after="240" w:line="360" w:lineRule="auto"/>
        <w:jc w:val="both"/>
        <w:rPr>
          <w:rFonts w:ascii="Ecofont Vera Sans" w:eastAsia="Arial" w:hAnsi="Ecofont Vera Sans" w:cs="Arial"/>
          <w:sz w:val="22"/>
          <w:szCs w:val="22"/>
        </w:rPr>
      </w:pPr>
      <w:r w:rsidRPr="002A4B24">
        <w:rPr>
          <w:rFonts w:ascii="Ecofont Vera Sans" w:eastAsia="Arial" w:hAnsi="Ecofont Vera Sans" w:cs="Arial"/>
          <w:sz w:val="22"/>
          <w:szCs w:val="22"/>
        </w:rPr>
        <w:t xml:space="preserve">4.1.2. </w:t>
      </w:r>
      <w:r w:rsidRPr="002A4B24">
        <w:rPr>
          <w:rFonts w:ascii="Ecofont Vera Sans" w:eastAsia="Arial" w:hAnsi="Ecofont Vera Sans" w:cs="Arial"/>
          <w:b/>
          <w:sz w:val="22"/>
          <w:szCs w:val="22"/>
        </w:rPr>
        <w:t>IDENTIFICAÇÃO DO CANDIDATO</w:t>
      </w:r>
      <w:r w:rsidRPr="002A4B24">
        <w:rPr>
          <w:rFonts w:ascii="Ecofont Vera Sans" w:eastAsia="Arial" w:hAnsi="Ecofont Vera Sans" w:cs="Arial"/>
          <w:sz w:val="22"/>
          <w:szCs w:val="22"/>
        </w:rPr>
        <w:t>. A identificação do candidato será efetuada pela Co</w:t>
      </w:r>
      <w:r w:rsidR="006215C2" w:rsidRPr="002A4B24">
        <w:rPr>
          <w:rFonts w:ascii="Ecofont Vera Sans" w:eastAsia="Arial" w:hAnsi="Ecofont Vera Sans" w:cs="Arial"/>
          <w:sz w:val="22"/>
          <w:szCs w:val="22"/>
        </w:rPr>
        <w:t>missão Técnica Interdisciplinar que</w:t>
      </w:r>
      <w:r w:rsidR="00557F61" w:rsidRPr="002A4B24">
        <w:rPr>
          <w:rFonts w:ascii="Ecofont Vera Sans" w:eastAsia="Arial" w:hAnsi="Ecofont Vera Sans" w:cs="Arial"/>
          <w:sz w:val="22"/>
          <w:szCs w:val="22"/>
        </w:rPr>
        <w:t>,</w:t>
      </w:r>
      <w:r w:rsidRPr="002A4B24">
        <w:rPr>
          <w:rFonts w:ascii="Ecofont Vera Sans" w:eastAsia="Arial" w:hAnsi="Ecofont Vera Sans" w:cs="Arial"/>
          <w:sz w:val="22"/>
          <w:szCs w:val="22"/>
        </w:rPr>
        <w:t xml:space="preserve"> com base no Cadastro Nacional e no Cadastro Regional Sul,</w:t>
      </w:r>
      <w:r w:rsidR="00756FDD" w:rsidRPr="002A4B24">
        <w:rPr>
          <w:rFonts w:ascii="Ecofont Vera Sans" w:eastAsia="Arial" w:hAnsi="Ecofont Vera Sans" w:cs="Arial"/>
          <w:sz w:val="22"/>
          <w:szCs w:val="22"/>
        </w:rPr>
        <w:t xml:space="preserve"> </w:t>
      </w:r>
      <w:r w:rsidRPr="002A4B24">
        <w:rPr>
          <w:rFonts w:ascii="Ecofont Vera Sans" w:eastAsia="Arial" w:hAnsi="Ecofont Vera Sans" w:cs="Arial"/>
          <w:sz w:val="22"/>
          <w:szCs w:val="22"/>
        </w:rPr>
        <w:t>chamará o candidato que atenda os critérios do item 2</w:t>
      </w:r>
      <w:r w:rsidRPr="002A4B24">
        <w:rPr>
          <w:rFonts w:ascii="Ecofont Vera Sans" w:eastAsia="Arial" w:hAnsi="Ecofont Vera Sans" w:cs="Arial"/>
          <w:color w:val="00B050"/>
          <w:sz w:val="22"/>
          <w:szCs w:val="22"/>
        </w:rPr>
        <w:t xml:space="preserve"> </w:t>
      </w:r>
      <w:r w:rsidRPr="002A4B24">
        <w:rPr>
          <w:rFonts w:ascii="Ecofont Vera Sans" w:eastAsia="Arial" w:hAnsi="Ecofont Vera Sans" w:cs="Arial"/>
          <w:sz w:val="22"/>
          <w:szCs w:val="22"/>
        </w:rPr>
        <w:t xml:space="preserve">e que possua o </w:t>
      </w:r>
      <w:r w:rsidRPr="002A4B24">
        <w:rPr>
          <w:rFonts w:ascii="Ecofont Vera Sans" w:eastAsia="Arial" w:hAnsi="Ecofont Vera Sans" w:cs="Arial"/>
          <w:sz w:val="22"/>
          <w:szCs w:val="22"/>
        </w:rPr>
        <w:lastRenderedPageBreak/>
        <w:t xml:space="preserve">perfil compatível com o cão em fase final de treinamento. </w:t>
      </w:r>
    </w:p>
    <w:p w:rsidR="00223E6E" w:rsidRPr="002A4B24" w:rsidRDefault="00223E6E" w:rsidP="00223E6E">
      <w:pPr>
        <w:spacing w:before="240" w:after="240" w:line="360" w:lineRule="auto"/>
        <w:jc w:val="both"/>
        <w:rPr>
          <w:rFonts w:ascii="Ecofont Vera Sans" w:eastAsia="Arial" w:hAnsi="Ecofont Vera Sans" w:cs="Arial"/>
          <w:sz w:val="22"/>
          <w:szCs w:val="22"/>
        </w:rPr>
      </w:pPr>
      <w:r w:rsidRPr="002A4B24">
        <w:rPr>
          <w:rFonts w:ascii="Ecofont Vera Sans" w:eastAsia="Arial" w:hAnsi="Ecofont Vera Sans" w:cs="Arial"/>
          <w:sz w:val="22"/>
          <w:szCs w:val="22"/>
        </w:rPr>
        <w:t xml:space="preserve">4.1.3. A Comissão Técnica Interdisciplinar poderá chamar mais de um candidato para avaliação dos critérios previstos neste edital. </w:t>
      </w:r>
    </w:p>
    <w:p w:rsidR="00765E53" w:rsidRPr="00765E53" w:rsidRDefault="00223E6E" w:rsidP="00765E53">
      <w:pPr>
        <w:spacing w:line="360" w:lineRule="auto"/>
        <w:jc w:val="both"/>
      </w:pPr>
      <w:r w:rsidRPr="002A4B24">
        <w:rPr>
          <w:rFonts w:ascii="Ecofont Vera Sans" w:eastAsia="Arial" w:hAnsi="Ecofont Vera Sans" w:cs="Arial"/>
          <w:sz w:val="22"/>
          <w:szCs w:val="22"/>
        </w:rPr>
        <w:t xml:space="preserve">4.2. </w:t>
      </w:r>
      <w:r w:rsidRPr="002A4B24">
        <w:rPr>
          <w:rFonts w:ascii="Ecofont Vera Sans" w:eastAsia="Arial" w:hAnsi="Ecofont Vera Sans" w:cs="Arial"/>
          <w:b/>
          <w:sz w:val="22"/>
          <w:szCs w:val="22"/>
        </w:rPr>
        <w:t>INFORMAÇÕES E DOCUMENTOS</w:t>
      </w:r>
      <w:r w:rsidRPr="002A4B24">
        <w:rPr>
          <w:rFonts w:ascii="Ecofont Vera Sans" w:eastAsia="Arial" w:hAnsi="Ecofont Vera Sans" w:cs="Arial"/>
          <w:sz w:val="22"/>
          <w:szCs w:val="22"/>
        </w:rPr>
        <w:t>. Os candidatos serão notificados via e-mail e telefone, para que apresentem as informações e documentos previstos na Etapa 1 (item 5.1</w:t>
      </w:r>
      <w:r w:rsidR="00257436" w:rsidRPr="002A4B24">
        <w:rPr>
          <w:rFonts w:ascii="Ecofont Vera Sans" w:eastAsia="Arial" w:hAnsi="Ecofont Vera Sans" w:cs="Arial"/>
          <w:sz w:val="22"/>
          <w:szCs w:val="22"/>
        </w:rPr>
        <w:t>.</w:t>
      </w:r>
      <w:r w:rsidRPr="002A4B24">
        <w:rPr>
          <w:rFonts w:ascii="Ecofont Vera Sans" w:eastAsia="Arial" w:hAnsi="Ecofont Vera Sans" w:cs="Arial"/>
          <w:sz w:val="22"/>
          <w:szCs w:val="22"/>
        </w:rPr>
        <w:t xml:space="preserve"> deste edital) no prazo de 10 (dez) dias úteis, devendo estes serem </w:t>
      </w:r>
      <w:r w:rsidR="00765E53">
        <w:rPr>
          <w:rFonts w:ascii="Ecofont Vera Sans" w:eastAsia="Arial" w:hAnsi="Ecofont Vera Sans" w:cs="Arial"/>
          <w:sz w:val="22"/>
          <w:szCs w:val="22"/>
        </w:rPr>
        <w:t xml:space="preserve">postados no endereço: </w:t>
      </w:r>
      <w:hyperlink r:id="rId8" w:tgtFrame="_blank" w:history="1">
        <w:r w:rsidR="00765E53">
          <w:rPr>
            <w:rStyle w:val="Hyperlink"/>
          </w:rPr>
          <w:t>https://forms.gle/7w9q3dSs7Z4JwHXv5</w:t>
        </w:r>
      </w:hyperlink>
    </w:p>
    <w:p w:rsidR="00223E6E" w:rsidRPr="002A4B24" w:rsidRDefault="00765E53" w:rsidP="00223E6E">
      <w:pPr>
        <w:spacing w:before="240" w:after="240" w:line="360" w:lineRule="auto"/>
        <w:jc w:val="both"/>
        <w:rPr>
          <w:rFonts w:ascii="Ecofont Vera Sans" w:eastAsia="Arial" w:hAnsi="Ecofont Vera Sans" w:cs="Arial"/>
          <w:sz w:val="22"/>
          <w:szCs w:val="22"/>
        </w:rPr>
      </w:pPr>
      <w:r>
        <w:rPr>
          <w:rFonts w:ascii="Ecofont Vera Sans" w:eastAsia="Arial" w:hAnsi="Ecofont Vera Sans" w:cs="Arial"/>
          <w:sz w:val="22"/>
          <w:szCs w:val="22"/>
        </w:rPr>
        <w:t>4.2.1. É obrigatório o envio</w:t>
      </w:r>
      <w:r w:rsidR="00223E6E" w:rsidRPr="002A4B24">
        <w:rPr>
          <w:rFonts w:ascii="Ecofont Vera Sans" w:eastAsia="Arial" w:hAnsi="Ecofont Vera Sans" w:cs="Arial"/>
          <w:sz w:val="22"/>
          <w:szCs w:val="22"/>
        </w:rPr>
        <w:t xml:space="preserve"> de todos os documentos referidos dentro do prazo estipulado</w:t>
      </w:r>
      <w:r w:rsidR="00223E6E" w:rsidRPr="002A4B24">
        <w:rPr>
          <w:rFonts w:ascii="Ecofont Vera Sans" w:eastAsia="Arial" w:hAnsi="Ecofont Vera Sans" w:cs="Arial"/>
          <w:color w:val="0000FF"/>
          <w:sz w:val="22"/>
          <w:szCs w:val="22"/>
        </w:rPr>
        <w:t xml:space="preserve">, </w:t>
      </w:r>
      <w:r w:rsidR="00223E6E" w:rsidRPr="002A4B24">
        <w:rPr>
          <w:rFonts w:ascii="Ecofont Vera Sans" w:eastAsia="Arial" w:hAnsi="Ecofont Vera Sans" w:cs="Arial"/>
          <w:sz w:val="22"/>
          <w:szCs w:val="22"/>
        </w:rPr>
        <w:t xml:space="preserve">sendo que a ausência destes acarretará na eliminação do candidato. A eliminação do candidato se dará somente para a pretensão do cão disponível, não o impedindo de concorrer na oferta </w:t>
      </w:r>
      <w:r w:rsidR="00230182" w:rsidRPr="002A4B24">
        <w:rPr>
          <w:rFonts w:ascii="Ecofont Vera Sans" w:eastAsia="Arial" w:hAnsi="Ecofont Vera Sans" w:cs="Arial"/>
          <w:sz w:val="22"/>
          <w:szCs w:val="22"/>
        </w:rPr>
        <w:t xml:space="preserve">futura </w:t>
      </w:r>
      <w:r w:rsidR="00223E6E" w:rsidRPr="002A4B24">
        <w:rPr>
          <w:rFonts w:ascii="Ecofont Vera Sans" w:eastAsia="Arial" w:hAnsi="Ecofont Vera Sans" w:cs="Arial"/>
          <w:sz w:val="22"/>
          <w:szCs w:val="22"/>
        </w:rPr>
        <w:t xml:space="preserve">de novos cães-guia em treinamento que serão disponibilizados. </w:t>
      </w:r>
    </w:p>
    <w:p w:rsidR="00223E6E" w:rsidRPr="002A4B24" w:rsidRDefault="00223E6E" w:rsidP="00223E6E">
      <w:pPr>
        <w:spacing w:before="240" w:after="240" w:line="360" w:lineRule="auto"/>
        <w:jc w:val="both"/>
        <w:rPr>
          <w:rFonts w:ascii="Ecofont Vera Sans" w:eastAsia="Arial" w:hAnsi="Ecofont Vera Sans" w:cs="Arial"/>
          <w:sz w:val="22"/>
          <w:szCs w:val="22"/>
        </w:rPr>
      </w:pPr>
      <w:r w:rsidRPr="002A4B24">
        <w:rPr>
          <w:rFonts w:ascii="Ecofont Vera Sans" w:eastAsia="Arial" w:hAnsi="Ecofont Vera Sans" w:cs="Arial"/>
          <w:sz w:val="22"/>
          <w:szCs w:val="22"/>
        </w:rPr>
        <w:t>4.2.2.  A Comissão Técnica Interdisciplinar analisará os documentos apresentados e avaliará se o candidato cumpre os requisitos previstos neste edital, no disposto na Lei Federal 11.126/2005 e no Decreto Federal 5.904/2006.</w:t>
      </w:r>
    </w:p>
    <w:p w:rsidR="00EB4E78" w:rsidRPr="002A4B24" w:rsidRDefault="00CF156A" w:rsidP="00CF156A">
      <w:pPr>
        <w:spacing w:before="240" w:after="240" w:line="360" w:lineRule="auto"/>
        <w:jc w:val="both"/>
        <w:rPr>
          <w:rFonts w:ascii="Ecofont Vera Sans" w:eastAsia="Arial" w:hAnsi="Ecofont Vera Sans" w:cs="Arial"/>
          <w:strike/>
          <w:sz w:val="22"/>
          <w:szCs w:val="22"/>
        </w:rPr>
      </w:pPr>
      <w:r w:rsidRPr="002A4B24">
        <w:rPr>
          <w:rFonts w:ascii="Ecofont Vera Sans" w:eastAsia="Arial" w:hAnsi="Ecofont Vera Sans" w:cs="Arial"/>
          <w:sz w:val="22"/>
          <w:szCs w:val="22"/>
        </w:rPr>
        <w:t xml:space="preserve">4.3. </w:t>
      </w:r>
      <w:r w:rsidRPr="002A4B24">
        <w:rPr>
          <w:rFonts w:ascii="Ecofont Vera Sans" w:eastAsia="Arial" w:hAnsi="Ecofont Vera Sans" w:cs="Arial"/>
          <w:b/>
          <w:sz w:val="22"/>
          <w:szCs w:val="22"/>
        </w:rPr>
        <w:t>ENTREVISTA</w:t>
      </w:r>
      <w:r w:rsidRPr="002A4B24">
        <w:rPr>
          <w:rFonts w:ascii="Ecofont Vera Sans" w:eastAsia="Arial" w:hAnsi="Ecofont Vera Sans" w:cs="Arial"/>
          <w:sz w:val="22"/>
          <w:szCs w:val="22"/>
        </w:rPr>
        <w:t>. Serão entrevistados os candidatos aprovados na avaliação documental da Etapa 1. Esta fase tem como objetivo avaliar a condição do candidato para se tornar um us</w:t>
      </w:r>
      <w:r w:rsidR="00EB4E78" w:rsidRPr="002A4B24">
        <w:rPr>
          <w:rFonts w:ascii="Ecofont Vera Sans" w:eastAsia="Arial" w:hAnsi="Ecofont Vera Sans" w:cs="Arial"/>
          <w:sz w:val="22"/>
          <w:szCs w:val="22"/>
        </w:rPr>
        <w:t xml:space="preserve">uário de cão-guia e finalidade </w:t>
      </w:r>
      <w:r w:rsidRPr="002A4B24">
        <w:rPr>
          <w:rFonts w:ascii="Ecofont Vera Sans" w:eastAsia="Arial" w:hAnsi="Ecofont Vera Sans" w:cs="Arial"/>
          <w:sz w:val="22"/>
          <w:szCs w:val="22"/>
        </w:rPr>
        <w:t>e conhecer as capacidades do candidato em orientação, mobilidade e deslocamento independente; condição de visão; rotina de vida diária; condições de moradia e vizinhança.</w:t>
      </w:r>
      <w:r w:rsidRPr="002A4B24">
        <w:rPr>
          <w:rFonts w:ascii="Ecofont Vera Sans" w:eastAsia="Arial" w:hAnsi="Ecofont Vera Sans" w:cs="Arial"/>
          <w:strike/>
          <w:sz w:val="22"/>
          <w:szCs w:val="22"/>
        </w:rPr>
        <w:t xml:space="preserve"> </w:t>
      </w:r>
    </w:p>
    <w:p w:rsidR="00CF156A" w:rsidRPr="002A4B24" w:rsidRDefault="00CF156A" w:rsidP="00CF156A">
      <w:pPr>
        <w:spacing w:before="240" w:after="240" w:line="360" w:lineRule="auto"/>
        <w:jc w:val="both"/>
        <w:rPr>
          <w:rFonts w:ascii="Ecofont Vera Sans" w:eastAsia="Arial" w:hAnsi="Ecofont Vera Sans" w:cs="Arial"/>
          <w:sz w:val="22"/>
          <w:szCs w:val="22"/>
        </w:rPr>
      </w:pPr>
      <w:r w:rsidRPr="002A4B24">
        <w:rPr>
          <w:rFonts w:ascii="Ecofont Vera Sans" w:eastAsia="Arial" w:hAnsi="Ecofont Vera Sans" w:cs="Arial"/>
          <w:sz w:val="22"/>
          <w:szCs w:val="22"/>
        </w:rPr>
        <w:t>4.4.</w:t>
      </w:r>
      <w:r w:rsidRPr="002A4B24">
        <w:rPr>
          <w:rFonts w:ascii="Ecofont Vera Sans" w:eastAsia="Arial" w:hAnsi="Ecofont Vera Sans" w:cs="Arial"/>
          <w:b/>
          <w:sz w:val="22"/>
          <w:szCs w:val="22"/>
        </w:rPr>
        <w:t xml:space="preserve"> FORMAÇÃO DE DUPLA. </w:t>
      </w:r>
      <w:r w:rsidRPr="002A4B24">
        <w:rPr>
          <w:rFonts w:ascii="Ecofont Vera Sans" w:eastAsia="Arial" w:hAnsi="Ecofont Vera Sans" w:cs="Arial"/>
          <w:sz w:val="22"/>
          <w:szCs w:val="22"/>
        </w:rPr>
        <w:t>Após a avaliação e aprovação nas etapas anteriores o candidato poderá ser convidado, a qualquer tempo, para participar no Curso de Formação de Dupla – usuário/cão-guia.</w:t>
      </w:r>
    </w:p>
    <w:p w:rsidR="007E0CB9" w:rsidRPr="002A4B24" w:rsidRDefault="00CF156A" w:rsidP="00CF156A">
      <w:pPr>
        <w:spacing w:before="240" w:after="240" w:line="360" w:lineRule="auto"/>
        <w:jc w:val="both"/>
        <w:rPr>
          <w:rFonts w:ascii="Ecofont Vera Sans" w:eastAsia="Arial" w:hAnsi="Ecofont Vera Sans" w:cs="Arial"/>
          <w:color w:val="0000FF"/>
          <w:sz w:val="22"/>
          <w:szCs w:val="22"/>
        </w:rPr>
      </w:pPr>
      <w:r w:rsidRPr="002A4B24">
        <w:rPr>
          <w:rFonts w:ascii="Ecofont Vera Sans" w:eastAsia="Arial" w:hAnsi="Ecofont Vera Sans" w:cs="Arial"/>
          <w:sz w:val="22"/>
          <w:szCs w:val="22"/>
        </w:rPr>
        <w:t xml:space="preserve">4.4.1. A escolha do candidato para participar do Curso de Formação de Dupla – usuário/cão-guia, será determinada pela compatibilidade do mesmo com um cão-guia existente no plantel do CFTICG. Os critérios de avaliação e seleção das duplas são </w:t>
      </w:r>
      <w:r w:rsidRPr="002A4B24">
        <w:rPr>
          <w:rFonts w:ascii="Ecofont Vera Sans" w:eastAsia="Arial" w:hAnsi="Ecofont Vera Sans" w:cs="Arial"/>
          <w:sz w:val="22"/>
          <w:szCs w:val="22"/>
        </w:rPr>
        <w:lastRenderedPageBreak/>
        <w:t>estritamente técnicos</w:t>
      </w:r>
      <w:r w:rsidRPr="002A4B24">
        <w:rPr>
          <w:rFonts w:ascii="Ecofont Vera Sans" w:eastAsia="Arial" w:hAnsi="Ecofont Vera Sans" w:cs="Arial"/>
          <w:color w:val="C00000"/>
          <w:sz w:val="22"/>
          <w:szCs w:val="22"/>
        </w:rPr>
        <w:t>,</w:t>
      </w:r>
      <w:r w:rsidRPr="002A4B24">
        <w:rPr>
          <w:rFonts w:ascii="Ecofont Vera Sans" w:eastAsia="Arial" w:hAnsi="Ecofont Vera Sans" w:cs="Arial"/>
          <w:color w:val="0000FF"/>
          <w:sz w:val="22"/>
          <w:szCs w:val="22"/>
        </w:rPr>
        <w:t xml:space="preserve"> </w:t>
      </w:r>
      <w:r w:rsidRPr="002A4B24">
        <w:rPr>
          <w:rFonts w:ascii="Ecofont Vera Sans" w:eastAsia="Arial" w:hAnsi="Ecofont Vera Sans" w:cs="Arial"/>
          <w:sz w:val="22"/>
          <w:szCs w:val="22"/>
        </w:rPr>
        <w:t>uma vez que, tanto os candidatos quanto os cães apresentam características físicas e co</w:t>
      </w:r>
      <w:r w:rsidR="00557F61" w:rsidRPr="002A4B24">
        <w:rPr>
          <w:rFonts w:ascii="Ecofont Vera Sans" w:eastAsia="Arial" w:hAnsi="Ecofont Vera Sans" w:cs="Arial"/>
          <w:sz w:val="22"/>
          <w:szCs w:val="22"/>
        </w:rPr>
        <w:t>mportamentais distintas</w:t>
      </w:r>
      <w:r w:rsidRPr="002A4B24">
        <w:rPr>
          <w:rFonts w:ascii="Ecofont Vera Sans" w:eastAsia="Arial" w:hAnsi="Ecofont Vera Sans" w:cs="Arial"/>
          <w:sz w:val="22"/>
          <w:szCs w:val="22"/>
        </w:rPr>
        <w:t>, tais como: peso, altura, velocidade de caminhada, nível de atividade física e potencial para a realização das atividades diárias.</w:t>
      </w:r>
      <w:r w:rsidRPr="002A4B24">
        <w:rPr>
          <w:rFonts w:ascii="Ecofont Vera Sans" w:eastAsia="Arial" w:hAnsi="Ecofont Vera Sans" w:cs="Arial"/>
          <w:color w:val="0000FF"/>
          <w:sz w:val="22"/>
          <w:szCs w:val="22"/>
        </w:rPr>
        <w:t xml:space="preserve"> </w:t>
      </w:r>
    </w:p>
    <w:p w:rsidR="00CF156A" w:rsidRPr="002A4B24" w:rsidRDefault="00557F61" w:rsidP="00CF156A">
      <w:pPr>
        <w:spacing w:before="240" w:after="240" w:line="360" w:lineRule="auto"/>
        <w:jc w:val="both"/>
        <w:rPr>
          <w:rFonts w:ascii="Ecofont Vera Sans" w:eastAsia="Arial" w:hAnsi="Ecofont Vera Sans" w:cs="Arial"/>
          <w:sz w:val="22"/>
          <w:szCs w:val="22"/>
        </w:rPr>
      </w:pPr>
      <w:r w:rsidRPr="002A4B24">
        <w:rPr>
          <w:rFonts w:ascii="Ecofont Vera Sans" w:eastAsia="Arial" w:hAnsi="Ecofont Vera Sans" w:cs="Arial"/>
          <w:sz w:val="22"/>
          <w:szCs w:val="22"/>
        </w:rPr>
        <w:t>4.4.2.  Durante a realização do</w:t>
      </w:r>
      <w:r w:rsidR="00CF156A" w:rsidRPr="002A4B24">
        <w:rPr>
          <w:rFonts w:ascii="Ecofont Vera Sans" w:eastAsia="Arial" w:hAnsi="Ecofont Vera Sans" w:cs="Arial"/>
          <w:sz w:val="22"/>
          <w:szCs w:val="22"/>
        </w:rPr>
        <w:t xml:space="preserve"> Curso de Formação de Duplas, o treinador e instrutor do cão-guia responsável, avaliará o desempenho</w:t>
      </w:r>
      <w:r w:rsidRPr="002A4B24">
        <w:rPr>
          <w:rFonts w:ascii="Ecofont Vera Sans" w:eastAsia="Arial" w:hAnsi="Ecofont Vera Sans" w:cs="Arial"/>
          <w:sz w:val="22"/>
          <w:szCs w:val="22"/>
        </w:rPr>
        <w:t xml:space="preserve"> e o desenvolvimento</w:t>
      </w:r>
      <w:r w:rsidR="00CF156A" w:rsidRPr="002A4B24">
        <w:rPr>
          <w:rFonts w:ascii="Ecofont Vera Sans" w:eastAsia="Arial" w:hAnsi="Ecofont Vera Sans" w:cs="Arial"/>
          <w:sz w:val="22"/>
          <w:szCs w:val="22"/>
        </w:rPr>
        <w:t xml:space="preserve"> da dupla. O candidato que não alcançar o desempenho em segurança e eficiência na </w:t>
      </w:r>
      <w:r w:rsidRPr="002A4B24">
        <w:rPr>
          <w:rFonts w:ascii="Ecofont Vera Sans" w:eastAsia="Arial" w:hAnsi="Ecofont Vera Sans" w:cs="Arial"/>
          <w:sz w:val="22"/>
          <w:szCs w:val="22"/>
        </w:rPr>
        <w:t xml:space="preserve">condução, orientação e </w:t>
      </w:r>
      <w:r w:rsidR="00CF156A" w:rsidRPr="002A4B24">
        <w:rPr>
          <w:rFonts w:ascii="Ecofont Vera Sans" w:eastAsia="Arial" w:hAnsi="Ecofont Vera Sans" w:cs="Arial"/>
          <w:sz w:val="22"/>
          <w:szCs w:val="22"/>
        </w:rPr>
        <w:t>mobilidade necessária</w:t>
      </w:r>
      <w:r w:rsidRPr="002A4B24">
        <w:rPr>
          <w:rFonts w:ascii="Ecofont Vera Sans" w:eastAsia="Arial" w:hAnsi="Ecofont Vera Sans" w:cs="Arial"/>
          <w:sz w:val="22"/>
          <w:szCs w:val="22"/>
        </w:rPr>
        <w:t>s</w:t>
      </w:r>
      <w:r w:rsidR="00CF156A" w:rsidRPr="002A4B24">
        <w:rPr>
          <w:rFonts w:ascii="Ecofont Vera Sans" w:eastAsia="Arial" w:hAnsi="Ecofont Vera Sans" w:cs="Arial"/>
          <w:sz w:val="22"/>
          <w:szCs w:val="22"/>
        </w:rPr>
        <w:t xml:space="preserve">, não será beneficiado com o cão-guia. </w:t>
      </w:r>
    </w:p>
    <w:p w:rsidR="00CF156A" w:rsidRPr="002A4B24" w:rsidRDefault="00CF156A" w:rsidP="00CF156A">
      <w:pPr>
        <w:spacing w:before="240" w:after="240" w:line="360" w:lineRule="auto"/>
        <w:jc w:val="both"/>
        <w:rPr>
          <w:rFonts w:ascii="Ecofont Vera Sans" w:eastAsia="Arial" w:hAnsi="Ecofont Vera Sans" w:cs="Arial"/>
          <w:sz w:val="22"/>
          <w:szCs w:val="22"/>
        </w:rPr>
      </w:pPr>
      <w:r w:rsidRPr="002A4B24">
        <w:rPr>
          <w:rFonts w:ascii="Ecofont Vera Sans" w:eastAsia="Arial" w:hAnsi="Ecofont Vera Sans" w:cs="Arial"/>
          <w:sz w:val="22"/>
          <w:szCs w:val="22"/>
        </w:rPr>
        <w:t xml:space="preserve">4.5. </w:t>
      </w:r>
      <w:r w:rsidRPr="002A4B24">
        <w:rPr>
          <w:rFonts w:ascii="Ecofont Vera Sans" w:eastAsia="Arial" w:hAnsi="Ecofont Vera Sans" w:cs="Arial"/>
          <w:b/>
          <w:sz w:val="22"/>
          <w:szCs w:val="22"/>
        </w:rPr>
        <w:t>RESULTADO DA SELEÇÃO</w:t>
      </w:r>
      <w:r w:rsidRPr="002A4B24">
        <w:rPr>
          <w:rFonts w:ascii="Ecofont Vera Sans" w:eastAsia="Arial" w:hAnsi="Ecofont Vera Sans" w:cs="Arial"/>
          <w:sz w:val="22"/>
          <w:szCs w:val="22"/>
        </w:rPr>
        <w:t>. Após análise das etapas previstas no item 5 deste edital, a Comissão Técnica Interdisciplinar formulará parecer conclusivo</w:t>
      </w:r>
      <w:r w:rsidR="00302996" w:rsidRPr="002A4B24">
        <w:rPr>
          <w:rFonts w:ascii="Ecofont Vera Sans" w:eastAsia="Arial" w:hAnsi="Ecofont Vera Sans" w:cs="Arial"/>
          <w:sz w:val="22"/>
          <w:szCs w:val="22"/>
        </w:rPr>
        <w:t>,</w:t>
      </w:r>
      <w:r w:rsidRPr="002A4B24">
        <w:rPr>
          <w:rFonts w:ascii="Ecofont Vera Sans" w:eastAsia="Arial" w:hAnsi="Ecofont Vera Sans" w:cs="Arial"/>
          <w:sz w:val="22"/>
          <w:szCs w:val="22"/>
        </w:rPr>
        <w:t xml:space="preserve"> aprovando ou reprovando o candidato. Sendo aprovado</w:t>
      </w:r>
      <w:r w:rsidR="00302996" w:rsidRPr="002A4B24">
        <w:rPr>
          <w:rFonts w:ascii="Ecofont Vera Sans" w:eastAsia="Arial" w:hAnsi="Ecofont Vera Sans" w:cs="Arial"/>
          <w:sz w:val="22"/>
          <w:szCs w:val="22"/>
        </w:rPr>
        <w:t>,</w:t>
      </w:r>
      <w:r w:rsidRPr="002A4B24">
        <w:rPr>
          <w:rFonts w:ascii="Ecofont Vera Sans" w:eastAsia="Arial" w:hAnsi="Ecofont Vera Sans" w:cs="Arial"/>
          <w:sz w:val="22"/>
          <w:szCs w:val="22"/>
        </w:rPr>
        <w:t xml:space="preserve"> a comissão encaminhará</w:t>
      </w:r>
      <w:r w:rsidR="00302996" w:rsidRPr="002A4B24">
        <w:rPr>
          <w:rFonts w:ascii="Ecofont Vera Sans" w:eastAsia="Arial" w:hAnsi="Ecofont Vera Sans" w:cs="Arial"/>
          <w:sz w:val="22"/>
          <w:szCs w:val="22"/>
        </w:rPr>
        <w:t xml:space="preserve"> o parecer</w:t>
      </w:r>
      <w:r w:rsidR="00695F32" w:rsidRPr="002A4B24">
        <w:rPr>
          <w:rFonts w:ascii="Ecofont Vera Sans" w:eastAsia="Arial" w:hAnsi="Ecofont Vera Sans" w:cs="Arial"/>
          <w:sz w:val="22"/>
          <w:szCs w:val="22"/>
        </w:rPr>
        <w:t xml:space="preserve"> à Coordenação Geral </w:t>
      </w:r>
      <w:r w:rsidRPr="002A4B24">
        <w:rPr>
          <w:rFonts w:ascii="Ecofont Vera Sans" w:eastAsia="Arial" w:hAnsi="Ecofont Vera Sans" w:cs="Arial"/>
          <w:sz w:val="22"/>
          <w:szCs w:val="22"/>
        </w:rPr>
        <w:t>do Centro de Formação de Treinadores e I</w:t>
      </w:r>
      <w:r w:rsidR="00695F32" w:rsidRPr="002A4B24">
        <w:rPr>
          <w:rFonts w:ascii="Ecofont Vera Sans" w:eastAsia="Arial" w:hAnsi="Ecofont Vera Sans" w:cs="Arial"/>
          <w:sz w:val="22"/>
          <w:szCs w:val="22"/>
        </w:rPr>
        <w:t>nstrutores de Cães-guia que dará</w:t>
      </w:r>
      <w:r w:rsidRPr="002A4B24">
        <w:rPr>
          <w:rFonts w:ascii="Ecofont Vera Sans" w:eastAsia="Arial" w:hAnsi="Ecofont Vera Sans" w:cs="Arial"/>
          <w:sz w:val="22"/>
          <w:szCs w:val="22"/>
        </w:rPr>
        <w:t xml:space="preserve"> prosseguimento ao tr</w:t>
      </w:r>
      <w:r w:rsidR="00695F32" w:rsidRPr="002A4B24">
        <w:rPr>
          <w:rFonts w:ascii="Ecofont Vera Sans" w:eastAsia="Arial" w:hAnsi="Ecofont Vera Sans" w:cs="Arial"/>
          <w:sz w:val="22"/>
          <w:szCs w:val="22"/>
        </w:rPr>
        <w:t>âmite de autorização de uso do c</w:t>
      </w:r>
      <w:r w:rsidRPr="002A4B24">
        <w:rPr>
          <w:rFonts w:ascii="Ecofont Vera Sans" w:eastAsia="Arial" w:hAnsi="Ecofont Vera Sans" w:cs="Arial"/>
          <w:sz w:val="22"/>
          <w:szCs w:val="22"/>
        </w:rPr>
        <w:t xml:space="preserve">ão-guia pelo usuário, conforme minuta do </w:t>
      </w:r>
      <w:r w:rsidR="00BB6F38">
        <w:rPr>
          <w:rFonts w:ascii="Ecofont Vera Sans" w:eastAsia="Arial" w:hAnsi="Ecofont Vera Sans" w:cs="Arial"/>
          <w:sz w:val="22"/>
          <w:szCs w:val="22"/>
        </w:rPr>
        <w:t>A</w:t>
      </w:r>
      <w:r w:rsidRPr="002A4B24">
        <w:rPr>
          <w:rFonts w:ascii="Ecofont Vera Sans" w:eastAsia="Arial" w:hAnsi="Ecofont Vera Sans" w:cs="Arial"/>
          <w:sz w:val="22"/>
          <w:szCs w:val="22"/>
        </w:rPr>
        <w:t>nexo IV.</w:t>
      </w:r>
    </w:p>
    <w:p w:rsidR="00A03AFB" w:rsidRPr="002A4B24" w:rsidRDefault="00A03AFB" w:rsidP="00A03AFB">
      <w:pPr>
        <w:spacing w:line="360" w:lineRule="auto"/>
        <w:jc w:val="both"/>
        <w:rPr>
          <w:rFonts w:ascii="Ecofont Vera Sans" w:hAnsi="Ecofont Vera Sans" w:cs="Arial"/>
          <w:b/>
          <w:bCs/>
          <w:sz w:val="22"/>
          <w:szCs w:val="22"/>
        </w:rPr>
      </w:pPr>
      <w:r w:rsidRPr="002A4B24">
        <w:rPr>
          <w:rFonts w:ascii="Ecofont Vera Sans" w:hAnsi="Ecofont Vera Sans" w:cs="Arial"/>
          <w:b/>
          <w:bCs/>
          <w:sz w:val="22"/>
          <w:szCs w:val="22"/>
        </w:rPr>
        <w:t>5. DOS CRITÉRIOS</w:t>
      </w:r>
    </w:p>
    <w:p w:rsidR="00A03AFB" w:rsidRPr="002A4B24" w:rsidRDefault="00A03AFB" w:rsidP="00A03AFB">
      <w:pPr>
        <w:spacing w:line="360" w:lineRule="auto"/>
        <w:jc w:val="both"/>
        <w:rPr>
          <w:rFonts w:ascii="Ecofont Vera Sans" w:hAnsi="Ecofont Vera Sans" w:cs="Arial"/>
          <w:b/>
          <w:bCs/>
          <w:sz w:val="22"/>
          <w:szCs w:val="22"/>
          <w:u w:val="single"/>
        </w:rPr>
      </w:pPr>
    </w:p>
    <w:p w:rsidR="00A41CEF" w:rsidRPr="002A4B24" w:rsidRDefault="00A41CEF" w:rsidP="00A41CEF">
      <w:pPr>
        <w:spacing w:line="360" w:lineRule="auto"/>
        <w:jc w:val="both"/>
        <w:rPr>
          <w:rFonts w:ascii="Ecofont Vera Sans" w:eastAsia="Times New Roman" w:hAnsi="Ecofont Vera Sans"/>
          <w:b/>
          <w:color w:val="000000"/>
          <w:sz w:val="22"/>
          <w:szCs w:val="22"/>
          <w:u w:val="single"/>
        </w:rPr>
      </w:pPr>
      <w:r w:rsidRPr="002A4B24">
        <w:rPr>
          <w:rFonts w:ascii="Ecofont Vera Sans" w:eastAsia="Times New Roman" w:hAnsi="Ecofont Vera Sans"/>
          <w:b/>
          <w:color w:val="000000"/>
          <w:sz w:val="22"/>
          <w:szCs w:val="22"/>
          <w:u w:val="single"/>
        </w:rPr>
        <w:t>ETAPA 1:</w:t>
      </w:r>
    </w:p>
    <w:p w:rsidR="007474D8" w:rsidRPr="002A4B24" w:rsidRDefault="007474D8" w:rsidP="007474D8">
      <w:pPr>
        <w:spacing w:before="240" w:after="240" w:line="360" w:lineRule="auto"/>
        <w:jc w:val="both"/>
        <w:rPr>
          <w:rFonts w:ascii="Ecofont Vera Sans" w:eastAsia="Arial" w:hAnsi="Ecofont Vera Sans" w:cs="Arial"/>
          <w:sz w:val="22"/>
          <w:szCs w:val="22"/>
        </w:rPr>
      </w:pPr>
      <w:r w:rsidRPr="002A4B24">
        <w:rPr>
          <w:rFonts w:ascii="Ecofont Vera Sans" w:eastAsia="Arial" w:hAnsi="Ecofont Vera Sans" w:cs="Arial"/>
          <w:b/>
          <w:sz w:val="22"/>
          <w:szCs w:val="22"/>
        </w:rPr>
        <w:t xml:space="preserve">5.1.  APRESENTAÇÃO DAS INFORMAÇÕES E DOCUMENTOS DO CANDIDATO: </w:t>
      </w:r>
      <w:r w:rsidRPr="002A4B24">
        <w:rPr>
          <w:rFonts w:ascii="Ecofont Vera Sans" w:eastAsia="Arial" w:hAnsi="Ecofont Vera Sans" w:cs="Arial"/>
          <w:sz w:val="22"/>
          <w:szCs w:val="22"/>
        </w:rPr>
        <w:t xml:space="preserve"> </w:t>
      </w:r>
    </w:p>
    <w:p w:rsidR="007474D8" w:rsidRPr="002A4B24" w:rsidRDefault="007474D8" w:rsidP="007474D8">
      <w:pPr>
        <w:spacing w:before="240" w:after="240" w:line="360" w:lineRule="auto"/>
        <w:jc w:val="both"/>
        <w:rPr>
          <w:rFonts w:ascii="Ecofont Vera Sans" w:eastAsia="Arial" w:hAnsi="Ecofont Vera Sans" w:cs="Arial"/>
          <w:sz w:val="22"/>
          <w:szCs w:val="22"/>
        </w:rPr>
      </w:pPr>
      <w:r w:rsidRPr="002A4B24">
        <w:rPr>
          <w:rFonts w:ascii="Ecofont Vera Sans" w:eastAsia="Arial" w:hAnsi="Ecofont Vera Sans" w:cs="Arial"/>
          <w:b/>
          <w:sz w:val="22"/>
          <w:szCs w:val="22"/>
        </w:rPr>
        <w:t>5.1.1. IDENTIFICAÇÃO DO CANDIDATO</w:t>
      </w:r>
      <w:r w:rsidRPr="002A4B24">
        <w:rPr>
          <w:rFonts w:ascii="Ecofont Vera Sans" w:eastAsia="Arial" w:hAnsi="Ecofont Vera Sans" w:cs="Arial"/>
          <w:sz w:val="22"/>
          <w:szCs w:val="22"/>
        </w:rPr>
        <w:t>: O candidato deverá apresentar as informações pessoais referidas no Anexo I, bem como cópia da Carteira de Identidade e CPF</w:t>
      </w:r>
      <w:r w:rsidR="00F35929" w:rsidRPr="002A4B24">
        <w:rPr>
          <w:rFonts w:ascii="Ecofont Vera Sans" w:eastAsia="Arial" w:hAnsi="Ecofont Vera Sans" w:cs="Arial"/>
          <w:sz w:val="22"/>
          <w:szCs w:val="22"/>
        </w:rPr>
        <w:t>,</w:t>
      </w:r>
      <w:r w:rsidRPr="002A4B24">
        <w:rPr>
          <w:rFonts w:ascii="Ecofont Vera Sans" w:eastAsia="Arial" w:hAnsi="Ecofont Vera Sans" w:cs="Arial"/>
          <w:sz w:val="22"/>
          <w:szCs w:val="22"/>
        </w:rPr>
        <w:t xml:space="preserve"> se possuir nacionalidade brasileira ou documento compatível. </w:t>
      </w:r>
    </w:p>
    <w:p w:rsidR="00A41CEF" w:rsidRPr="002A4B24" w:rsidRDefault="007474D8" w:rsidP="00C50522">
      <w:pPr>
        <w:spacing w:before="240" w:after="240" w:line="360" w:lineRule="auto"/>
        <w:jc w:val="both"/>
        <w:rPr>
          <w:rFonts w:ascii="Ecofont Vera Sans" w:eastAsia="Times New Roman" w:hAnsi="Ecofont Vera Sans"/>
          <w:sz w:val="22"/>
          <w:szCs w:val="22"/>
        </w:rPr>
      </w:pPr>
      <w:r w:rsidRPr="002A4B24">
        <w:rPr>
          <w:rFonts w:ascii="Ecofont Vera Sans" w:eastAsia="Arial" w:hAnsi="Ecofont Vera Sans" w:cs="Arial"/>
          <w:b/>
          <w:sz w:val="22"/>
          <w:szCs w:val="22"/>
        </w:rPr>
        <w:t>5.1.2. ÁREA DE ABRANGÊNCIA</w:t>
      </w:r>
      <w:r w:rsidRPr="002A4B24">
        <w:rPr>
          <w:rFonts w:ascii="Ecofont Vera Sans" w:eastAsia="Arial" w:hAnsi="Ecofont Vera Sans" w:cs="Arial"/>
          <w:sz w:val="22"/>
          <w:szCs w:val="22"/>
        </w:rPr>
        <w:t>: O candidato dev</w:t>
      </w:r>
      <w:r w:rsidR="00F35929" w:rsidRPr="002A4B24">
        <w:rPr>
          <w:rFonts w:ascii="Ecofont Vera Sans" w:eastAsia="Arial" w:hAnsi="Ecofont Vera Sans" w:cs="Arial"/>
          <w:sz w:val="22"/>
          <w:szCs w:val="22"/>
        </w:rPr>
        <w:t>erá residir na R</w:t>
      </w:r>
      <w:r w:rsidRPr="002A4B24">
        <w:rPr>
          <w:rFonts w:ascii="Ecofont Vera Sans" w:eastAsia="Arial" w:hAnsi="Ecofont Vera Sans" w:cs="Arial"/>
          <w:sz w:val="22"/>
          <w:szCs w:val="22"/>
        </w:rPr>
        <w:t>egião em que se inscreveu, conforme previsto no item 2, há pelo menos um ano, devendo assinar declaração específica (</w:t>
      </w:r>
      <w:r w:rsidR="00BB6F38">
        <w:rPr>
          <w:rFonts w:ascii="Ecofont Vera Sans" w:eastAsia="Arial" w:hAnsi="Ecofont Vera Sans" w:cs="Arial"/>
          <w:sz w:val="22"/>
          <w:szCs w:val="22"/>
        </w:rPr>
        <w:t>A</w:t>
      </w:r>
      <w:r w:rsidRPr="002A4B24">
        <w:rPr>
          <w:rFonts w:ascii="Ecofont Vera Sans" w:eastAsia="Arial" w:hAnsi="Ecofont Vera Sans" w:cs="Arial"/>
          <w:sz w:val="22"/>
          <w:szCs w:val="22"/>
        </w:rPr>
        <w:t xml:space="preserve">nexo II). </w:t>
      </w:r>
    </w:p>
    <w:p w:rsidR="00C50522" w:rsidRPr="002A4B24" w:rsidRDefault="00C50522" w:rsidP="00C50522">
      <w:pPr>
        <w:spacing w:before="240" w:after="240" w:line="360" w:lineRule="auto"/>
        <w:jc w:val="both"/>
        <w:rPr>
          <w:rFonts w:ascii="Ecofont Vera Sans" w:eastAsia="Arial" w:hAnsi="Ecofont Vera Sans" w:cs="Arial"/>
          <w:sz w:val="22"/>
          <w:szCs w:val="22"/>
        </w:rPr>
      </w:pPr>
      <w:r w:rsidRPr="002A4B24">
        <w:rPr>
          <w:rFonts w:ascii="Ecofont Vera Sans" w:eastAsia="Arial" w:hAnsi="Ecofont Vera Sans" w:cs="Arial"/>
          <w:sz w:val="22"/>
          <w:szCs w:val="22"/>
        </w:rPr>
        <w:t xml:space="preserve">5.1.2.1. A comprovação de residência poderá ser feita documentalmente ou por meio de declaração assinada por duas testemunhas devidamente qualificadas, o qual </w:t>
      </w:r>
      <w:r w:rsidRPr="002A4B24">
        <w:rPr>
          <w:rFonts w:ascii="Ecofont Vera Sans" w:eastAsia="Arial" w:hAnsi="Ecofont Vera Sans" w:cs="Arial"/>
          <w:sz w:val="22"/>
          <w:szCs w:val="22"/>
        </w:rPr>
        <w:lastRenderedPageBreak/>
        <w:t xml:space="preserve">poderá ser confirmado </w:t>
      </w:r>
      <w:r w:rsidRPr="002A4B24">
        <w:rPr>
          <w:rFonts w:ascii="Ecofont Vera Sans" w:eastAsia="Arial" w:hAnsi="Ecofont Vera Sans" w:cs="Arial"/>
          <w:i/>
          <w:sz w:val="22"/>
          <w:szCs w:val="22"/>
        </w:rPr>
        <w:t xml:space="preserve">in loco </w:t>
      </w:r>
      <w:r w:rsidRPr="002A4B24">
        <w:rPr>
          <w:rFonts w:ascii="Ecofont Vera Sans" w:eastAsia="Arial" w:hAnsi="Ecofont Vera Sans" w:cs="Arial"/>
          <w:sz w:val="22"/>
          <w:szCs w:val="22"/>
        </w:rPr>
        <w:t xml:space="preserve">durante o processo de seleção ou posteriormente.  </w:t>
      </w:r>
    </w:p>
    <w:p w:rsidR="00C50522" w:rsidRPr="002A4B24" w:rsidRDefault="00C50522" w:rsidP="00C50522">
      <w:pPr>
        <w:spacing w:before="240" w:after="240" w:line="360" w:lineRule="auto"/>
        <w:jc w:val="both"/>
        <w:rPr>
          <w:rFonts w:ascii="Ecofont Vera Sans" w:eastAsia="Arial" w:hAnsi="Ecofont Vera Sans" w:cs="Arial"/>
          <w:sz w:val="22"/>
          <w:szCs w:val="22"/>
        </w:rPr>
      </w:pPr>
      <w:r w:rsidRPr="002A4B24">
        <w:rPr>
          <w:rFonts w:ascii="Ecofont Vera Sans" w:eastAsia="Arial" w:hAnsi="Ecofont Vera Sans" w:cs="Arial"/>
          <w:sz w:val="22"/>
          <w:szCs w:val="22"/>
        </w:rPr>
        <w:t>5.1.2.2. O treinador e instrutor,</w:t>
      </w:r>
      <w:r w:rsidR="00F35929" w:rsidRPr="002A4B24">
        <w:rPr>
          <w:rFonts w:ascii="Ecofont Vera Sans" w:eastAsia="Arial" w:hAnsi="Ecofont Vera Sans" w:cs="Arial"/>
          <w:sz w:val="22"/>
          <w:szCs w:val="22"/>
        </w:rPr>
        <w:t xml:space="preserve"> </w:t>
      </w:r>
      <w:r w:rsidRPr="002A4B24">
        <w:rPr>
          <w:rFonts w:ascii="Ecofont Vera Sans" w:eastAsia="Arial" w:hAnsi="Ecofont Vera Sans" w:cs="Arial"/>
          <w:sz w:val="22"/>
          <w:szCs w:val="22"/>
        </w:rPr>
        <w:t>responsável pela formação da dupla</w:t>
      </w:r>
      <w:r w:rsidRPr="002A4B24">
        <w:rPr>
          <w:rFonts w:ascii="Ecofont Vera Sans" w:eastAsia="Arial" w:hAnsi="Ecofont Vera Sans" w:cs="Arial"/>
          <w:color w:val="0000FF"/>
          <w:sz w:val="22"/>
          <w:szCs w:val="22"/>
        </w:rPr>
        <w:t xml:space="preserve"> </w:t>
      </w:r>
      <w:r w:rsidRPr="002A4B24">
        <w:rPr>
          <w:rFonts w:ascii="Ecofont Vera Sans" w:eastAsia="Arial" w:hAnsi="Ecofont Vera Sans" w:cs="Arial"/>
          <w:sz w:val="22"/>
          <w:szCs w:val="22"/>
        </w:rPr>
        <w:t xml:space="preserve"> levar</w:t>
      </w:r>
      <w:r w:rsidR="00F35929" w:rsidRPr="002A4B24">
        <w:rPr>
          <w:rFonts w:ascii="Ecofont Vera Sans" w:eastAsia="Arial" w:hAnsi="Ecofont Vera Sans" w:cs="Arial"/>
          <w:sz w:val="22"/>
          <w:szCs w:val="22"/>
        </w:rPr>
        <w:t>á</w:t>
      </w:r>
      <w:r w:rsidRPr="002A4B24">
        <w:rPr>
          <w:rFonts w:ascii="Ecofont Vera Sans" w:eastAsia="Arial" w:hAnsi="Ecofont Vera Sans" w:cs="Arial"/>
          <w:sz w:val="22"/>
          <w:szCs w:val="22"/>
        </w:rPr>
        <w:t xml:space="preserve"> em conta </w:t>
      </w:r>
      <w:r w:rsidR="00F35929" w:rsidRPr="002A4B24">
        <w:rPr>
          <w:rFonts w:ascii="Ecofont Vera Sans" w:eastAsia="Arial" w:hAnsi="Ecofont Vera Sans" w:cs="Arial"/>
          <w:sz w:val="22"/>
          <w:szCs w:val="22"/>
        </w:rPr>
        <w:t>que o candidato é conhecedor da região onde reside</w:t>
      </w:r>
      <w:r w:rsidRPr="002A4B24">
        <w:rPr>
          <w:rFonts w:ascii="Ecofont Vera Sans" w:eastAsia="Arial" w:hAnsi="Ecofont Vera Sans" w:cs="Arial"/>
          <w:sz w:val="22"/>
          <w:szCs w:val="22"/>
        </w:rPr>
        <w:t xml:space="preserve">, </w:t>
      </w:r>
      <w:r w:rsidR="00F35929" w:rsidRPr="002A4B24">
        <w:rPr>
          <w:rFonts w:ascii="Ecofont Vera Sans" w:eastAsia="Arial" w:hAnsi="Ecofont Vera Sans" w:cs="Arial"/>
          <w:sz w:val="22"/>
          <w:szCs w:val="22"/>
        </w:rPr>
        <w:t>bem como dos lugares que freq</w:t>
      </w:r>
      <w:r w:rsidR="00BB6F38">
        <w:rPr>
          <w:rFonts w:ascii="Ecofont Vera Sans" w:eastAsia="Arial" w:hAnsi="Ecofont Vera Sans" w:cs="Arial"/>
          <w:sz w:val="22"/>
          <w:szCs w:val="22"/>
        </w:rPr>
        <w:t>u</w:t>
      </w:r>
      <w:r w:rsidR="00F35929" w:rsidRPr="002A4B24">
        <w:rPr>
          <w:rFonts w:ascii="Ecofont Vera Sans" w:eastAsia="Arial" w:hAnsi="Ecofont Vera Sans" w:cs="Arial"/>
          <w:sz w:val="22"/>
          <w:szCs w:val="22"/>
        </w:rPr>
        <w:t>enta cotidianamente (exemplo: trabalho, escola, bancos, farmácias, supermercados, transporte público, etc</w:t>
      </w:r>
      <w:r w:rsidR="00BB6F38">
        <w:rPr>
          <w:rFonts w:ascii="Ecofont Vera Sans" w:eastAsia="Arial" w:hAnsi="Ecofont Vera Sans" w:cs="Arial"/>
          <w:sz w:val="22"/>
          <w:szCs w:val="22"/>
        </w:rPr>
        <w:t>...</w:t>
      </w:r>
      <w:r w:rsidR="00F35929" w:rsidRPr="002A4B24">
        <w:rPr>
          <w:rFonts w:ascii="Ecofont Vera Sans" w:eastAsia="Arial" w:hAnsi="Ecofont Vera Sans" w:cs="Arial"/>
          <w:sz w:val="22"/>
          <w:szCs w:val="22"/>
        </w:rPr>
        <w:t>), uma vez que estes locais serão parte do itinerário a ser trabalhado durante a adaptação domiciliar da dupla.</w:t>
      </w:r>
      <w:r w:rsidRPr="002A4B24">
        <w:rPr>
          <w:rFonts w:ascii="Ecofont Vera Sans" w:eastAsia="Arial" w:hAnsi="Ecofont Vera Sans" w:cs="Arial"/>
          <w:sz w:val="22"/>
          <w:szCs w:val="22"/>
        </w:rPr>
        <w:t xml:space="preserve"> </w:t>
      </w:r>
    </w:p>
    <w:p w:rsidR="00C50522" w:rsidRPr="002A4B24" w:rsidRDefault="00C50522" w:rsidP="00C50522">
      <w:pPr>
        <w:spacing w:before="240" w:after="240" w:line="360" w:lineRule="auto"/>
        <w:jc w:val="both"/>
        <w:rPr>
          <w:rFonts w:ascii="Ecofont Vera Sans" w:eastAsia="Arial" w:hAnsi="Ecofont Vera Sans" w:cs="Arial"/>
          <w:sz w:val="22"/>
          <w:szCs w:val="22"/>
        </w:rPr>
      </w:pPr>
      <w:r w:rsidRPr="002A4B24">
        <w:rPr>
          <w:rFonts w:ascii="Ecofont Vera Sans" w:eastAsia="Arial" w:hAnsi="Ecofont Vera Sans" w:cs="Arial"/>
          <w:sz w:val="22"/>
          <w:szCs w:val="22"/>
        </w:rPr>
        <w:t>5.1.3.</w:t>
      </w:r>
      <w:r w:rsidRPr="002A4B24">
        <w:rPr>
          <w:rFonts w:ascii="Ecofont Vera Sans" w:eastAsia="Arial" w:hAnsi="Ecofont Vera Sans" w:cs="Arial"/>
          <w:b/>
          <w:sz w:val="22"/>
          <w:szCs w:val="22"/>
        </w:rPr>
        <w:t xml:space="preserve"> IDADE.</w:t>
      </w:r>
      <w:r w:rsidRPr="002A4B24">
        <w:rPr>
          <w:rFonts w:ascii="Ecofont Vera Sans" w:eastAsia="Arial" w:hAnsi="Ecofont Vera Sans" w:cs="Arial"/>
          <w:sz w:val="22"/>
          <w:szCs w:val="22"/>
        </w:rPr>
        <w:t xml:space="preserve"> O candidato a usuário de cão-guia deve ter no mínimo dezoito anos de idade ou </w:t>
      </w:r>
      <w:r w:rsidRPr="002A4B24">
        <w:rPr>
          <w:rFonts w:ascii="Ecofont Vera Sans" w:eastAsia="Arial" w:hAnsi="Ecofont Vera Sans" w:cs="Arial"/>
          <w:b/>
          <w:sz w:val="22"/>
          <w:szCs w:val="22"/>
        </w:rPr>
        <w:t>dezesseis anos de idade se emancipado e com capacidade para exercer os atos da vida civil,</w:t>
      </w:r>
      <w:r w:rsidRPr="002A4B24">
        <w:rPr>
          <w:rFonts w:ascii="Ecofont Vera Sans" w:eastAsia="Arial" w:hAnsi="Ecofont Vera Sans" w:cs="Arial"/>
          <w:sz w:val="22"/>
          <w:szCs w:val="22"/>
        </w:rPr>
        <w:t xml:space="preserve"> no momento da apresentação dos documentos. </w:t>
      </w:r>
    </w:p>
    <w:p w:rsidR="00A41CEF" w:rsidRPr="002A4B24" w:rsidRDefault="00C50522" w:rsidP="00C50522">
      <w:pPr>
        <w:spacing w:before="240" w:after="240" w:line="360" w:lineRule="auto"/>
        <w:jc w:val="both"/>
        <w:rPr>
          <w:rFonts w:ascii="Ecofont Vera Sans" w:eastAsia="Times New Roman" w:hAnsi="Ecofont Vera Sans"/>
          <w:color w:val="0000FF"/>
          <w:sz w:val="22"/>
          <w:szCs w:val="22"/>
        </w:rPr>
      </w:pPr>
      <w:r w:rsidRPr="002A4B24">
        <w:rPr>
          <w:rFonts w:ascii="Ecofont Vera Sans" w:eastAsia="Arial" w:hAnsi="Ecofont Vera Sans" w:cs="Arial"/>
          <w:sz w:val="22"/>
          <w:szCs w:val="22"/>
        </w:rPr>
        <w:t>5.1.4.</w:t>
      </w:r>
      <w:r w:rsidRPr="002A4B24">
        <w:rPr>
          <w:rFonts w:ascii="Ecofont Vera Sans" w:eastAsia="Arial" w:hAnsi="Ecofont Vera Sans" w:cs="Arial"/>
          <w:b/>
          <w:sz w:val="22"/>
          <w:szCs w:val="22"/>
        </w:rPr>
        <w:t xml:space="preserve"> MANUTENÇÃO DO CÃO-GUIA. </w:t>
      </w:r>
      <w:r w:rsidRPr="002A4B24">
        <w:rPr>
          <w:rFonts w:ascii="Ecofont Vera Sans" w:eastAsia="Arial" w:hAnsi="Ecofont Vera Sans" w:cs="Arial"/>
          <w:sz w:val="22"/>
          <w:szCs w:val="22"/>
        </w:rPr>
        <w:t xml:space="preserve">O candidato deve ter condições de </w:t>
      </w:r>
      <w:r w:rsidR="00E930B9" w:rsidRPr="002A4B24">
        <w:rPr>
          <w:rFonts w:ascii="Ecofont Vera Sans" w:eastAsia="Arial" w:hAnsi="Ecofont Vera Sans" w:cs="Arial"/>
          <w:sz w:val="22"/>
          <w:szCs w:val="22"/>
        </w:rPr>
        <w:t xml:space="preserve">arcar com os custos de manutenção do </w:t>
      </w:r>
      <w:r w:rsidRPr="002A4B24">
        <w:rPr>
          <w:rFonts w:ascii="Ecofont Vera Sans" w:eastAsia="Arial" w:hAnsi="Ecofont Vera Sans" w:cs="Arial"/>
          <w:sz w:val="22"/>
          <w:szCs w:val="22"/>
        </w:rPr>
        <w:t>cão-guia no que se refere às suas necessidades nutricionais, sanitárias, de bem-estar e segurança.</w:t>
      </w:r>
    </w:p>
    <w:p w:rsidR="00A41CEF" w:rsidRPr="002A4B24" w:rsidRDefault="00A41CEF" w:rsidP="00A41CEF">
      <w:pPr>
        <w:spacing w:line="360" w:lineRule="auto"/>
        <w:jc w:val="both"/>
        <w:rPr>
          <w:rFonts w:ascii="Ecofont Vera Sans" w:eastAsia="Times New Roman" w:hAnsi="Ecofont Vera Sans"/>
          <w:color w:val="000000"/>
          <w:sz w:val="22"/>
          <w:szCs w:val="22"/>
        </w:rPr>
      </w:pPr>
      <w:r w:rsidRPr="002A4B24">
        <w:rPr>
          <w:rFonts w:ascii="Ecofont Vera Sans" w:eastAsia="Times New Roman" w:hAnsi="Ecofont Vera Sans"/>
          <w:color w:val="000000"/>
          <w:sz w:val="22"/>
          <w:szCs w:val="22"/>
        </w:rPr>
        <w:t xml:space="preserve">5.1.4.1. O candidato deverá assinar </w:t>
      </w:r>
      <w:r w:rsidR="00E930B9" w:rsidRPr="002A4B24">
        <w:rPr>
          <w:rFonts w:ascii="Ecofont Vera Sans" w:eastAsia="Times New Roman" w:hAnsi="Ecofont Vera Sans"/>
          <w:color w:val="000000"/>
          <w:sz w:val="22"/>
          <w:szCs w:val="22"/>
        </w:rPr>
        <w:t xml:space="preserve">a </w:t>
      </w:r>
      <w:r w:rsidRPr="002A4B24">
        <w:rPr>
          <w:rFonts w:ascii="Ecofont Vera Sans" w:eastAsia="Times New Roman" w:hAnsi="Ecofont Vera Sans"/>
          <w:color w:val="000000"/>
          <w:sz w:val="22"/>
          <w:szCs w:val="22"/>
        </w:rPr>
        <w:t>declaração de que</w:t>
      </w:r>
      <w:r w:rsidR="00C50522" w:rsidRPr="002A4B24">
        <w:rPr>
          <w:rFonts w:ascii="Ecofont Vera Sans" w:eastAsia="Times New Roman" w:hAnsi="Ecofont Vera Sans"/>
          <w:color w:val="000000"/>
          <w:sz w:val="22"/>
          <w:szCs w:val="22"/>
        </w:rPr>
        <w:t xml:space="preserve"> dispõe condições financeiras (</w:t>
      </w:r>
      <w:r w:rsidR="00BB6F38">
        <w:rPr>
          <w:rFonts w:ascii="Ecofont Vera Sans" w:eastAsia="Times New Roman" w:hAnsi="Ecofont Vera Sans"/>
          <w:color w:val="000000"/>
          <w:sz w:val="22"/>
          <w:szCs w:val="22"/>
        </w:rPr>
        <w:t>A</w:t>
      </w:r>
      <w:r w:rsidRPr="002A4B24">
        <w:rPr>
          <w:rFonts w:ascii="Ecofont Vera Sans" w:eastAsia="Times New Roman" w:hAnsi="Ecofont Vera Sans"/>
          <w:color w:val="000000"/>
          <w:sz w:val="22"/>
          <w:szCs w:val="22"/>
        </w:rPr>
        <w:t>nexo II) para manter o cão em boas condições de higiene e alimentação. </w:t>
      </w:r>
    </w:p>
    <w:p w:rsidR="002101CD" w:rsidRPr="002A4B24" w:rsidRDefault="002101CD" w:rsidP="002101CD">
      <w:pPr>
        <w:spacing w:before="240" w:after="240" w:line="360" w:lineRule="auto"/>
        <w:jc w:val="both"/>
        <w:rPr>
          <w:rFonts w:ascii="Ecofont Vera Sans" w:eastAsia="Arial" w:hAnsi="Ecofont Vera Sans" w:cs="Arial"/>
          <w:b/>
          <w:sz w:val="22"/>
          <w:szCs w:val="22"/>
        </w:rPr>
      </w:pPr>
      <w:r w:rsidRPr="002A4B24">
        <w:rPr>
          <w:rFonts w:ascii="Ecofont Vera Sans" w:eastAsia="Arial" w:hAnsi="Ecofont Vera Sans" w:cs="Arial"/>
          <w:b/>
          <w:sz w:val="22"/>
          <w:szCs w:val="22"/>
        </w:rPr>
        <w:t xml:space="preserve">5.1.5. ATESTADO DE SAÚDE E APTIDÃO FÍSICA. </w:t>
      </w:r>
      <w:r w:rsidRPr="002A4B24">
        <w:rPr>
          <w:rFonts w:ascii="Ecofont Vera Sans" w:eastAsia="Arial" w:hAnsi="Ecofont Vera Sans" w:cs="Arial"/>
          <w:sz w:val="22"/>
          <w:szCs w:val="22"/>
        </w:rPr>
        <w:t>O candidato deverá apresentar atestado de saúde e aptidão física emitido por profissional capacitado com validade máxima de seis meses.</w:t>
      </w:r>
      <w:r w:rsidRPr="002A4B24">
        <w:rPr>
          <w:rFonts w:ascii="Ecofont Vera Sans" w:eastAsia="Arial" w:hAnsi="Ecofont Vera Sans" w:cs="Arial"/>
          <w:b/>
          <w:sz w:val="22"/>
          <w:szCs w:val="22"/>
        </w:rPr>
        <w:t xml:space="preserve"> </w:t>
      </w:r>
    </w:p>
    <w:p w:rsidR="00A41CEF" w:rsidRPr="002A4B24" w:rsidRDefault="002101CD" w:rsidP="002101CD">
      <w:pPr>
        <w:spacing w:before="240" w:after="240" w:line="360" w:lineRule="auto"/>
        <w:jc w:val="both"/>
        <w:rPr>
          <w:rFonts w:ascii="Ecofont Vera Sans" w:eastAsia="Times New Roman" w:hAnsi="Ecofont Vera Sans"/>
          <w:b/>
          <w:color w:val="0000FF"/>
          <w:sz w:val="22"/>
          <w:szCs w:val="22"/>
        </w:rPr>
      </w:pPr>
      <w:r w:rsidRPr="002A4B24">
        <w:rPr>
          <w:rFonts w:ascii="Ecofont Vera Sans" w:eastAsia="Arial" w:hAnsi="Ecofont Vera Sans" w:cs="Arial"/>
          <w:b/>
          <w:sz w:val="22"/>
          <w:szCs w:val="22"/>
        </w:rPr>
        <w:t>5.1.6. LAUDO MÉDICO.</w:t>
      </w:r>
      <w:r w:rsidRPr="002A4B24">
        <w:rPr>
          <w:rFonts w:ascii="Ecofont Vera Sans" w:eastAsia="Arial" w:hAnsi="Ecofont Vera Sans" w:cs="Arial"/>
          <w:sz w:val="22"/>
          <w:szCs w:val="22"/>
        </w:rPr>
        <w:t xml:space="preserve"> O candidato deverá apresentar laudo médico</w:t>
      </w:r>
      <w:r w:rsidR="00E930B9" w:rsidRPr="002A4B24">
        <w:rPr>
          <w:rFonts w:ascii="Ecofont Vera Sans" w:eastAsia="Arial" w:hAnsi="Ecofont Vera Sans" w:cs="Arial"/>
          <w:sz w:val="22"/>
          <w:szCs w:val="22"/>
        </w:rPr>
        <w:t xml:space="preserve"> atestando</w:t>
      </w:r>
      <w:r w:rsidRPr="002A4B24">
        <w:rPr>
          <w:rFonts w:ascii="Ecofont Vera Sans" w:eastAsia="Arial" w:hAnsi="Ecofont Vera Sans" w:cs="Arial"/>
          <w:sz w:val="22"/>
          <w:szCs w:val="22"/>
        </w:rPr>
        <w:t xml:space="preserve"> que possui deficiência visual (cegueira ou baixa visão), nos termos do art. 2º, do Decreto nº 5.904/2006, emitido por médico oftalmologista com validade inferior a 12 (doze) meses.</w:t>
      </w:r>
    </w:p>
    <w:p w:rsidR="009702A3" w:rsidRPr="002A4B24" w:rsidRDefault="009702A3" w:rsidP="009702A3">
      <w:pPr>
        <w:spacing w:before="240" w:after="240" w:line="360" w:lineRule="auto"/>
        <w:jc w:val="both"/>
        <w:rPr>
          <w:rFonts w:ascii="Ecofont Vera Sans" w:eastAsia="Arial" w:hAnsi="Ecofont Vera Sans" w:cs="Arial"/>
          <w:sz w:val="22"/>
          <w:szCs w:val="22"/>
        </w:rPr>
      </w:pPr>
      <w:r w:rsidRPr="002A4B24">
        <w:rPr>
          <w:rFonts w:ascii="Ecofont Vera Sans" w:eastAsia="Arial" w:hAnsi="Ecofont Vera Sans" w:cs="Arial"/>
          <w:b/>
          <w:sz w:val="22"/>
          <w:szCs w:val="22"/>
        </w:rPr>
        <w:t>5.1.7. ORIENTAÇÃO E MOBILIDADE.</w:t>
      </w:r>
      <w:r w:rsidRPr="002A4B24">
        <w:rPr>
          <w:rFonts w:ascii="Ecofont Vera Sans" w:eastAsia="Arial" w:hAnsi="Ecofont Vera Sans" w:cs="Arial"/>
          <w:sz w:val="22"/>
          <w:szCs w:val="22"/>
        </w:rPr>
        <w:t xml:space="preserve"> O candidato deverá comprovar que possui boa orientação e mobilidade, </w:t>
      </w:r>
      <w:r w:rsidR="0069240A" w:rsidRPr="002A4B24">
        <w:rPr>
          <w:rFonts w:ascii="Ecofont Vera Sans" w:eastAsia="Arial" w:hAnsi="Ecofont Vera Sans" w:cs="Arial"/>
          <w:sz w:val="22"/>
          <w:szCs w:val="22"/>
        </w:rPr>
        <w:t>e que possui</w:t>
      </w:r>
      <w:r w:rsidRPr="002A4B24">
        <w:rPr>
          <w:rFonts w:ascii="Ecofont Vera Sans" w:eastAsia="Arial" w:hAnsi="Ecofont Vera Sans" w:cs="Arial"/>
          <w:sz w:val="22"/>
          <w:szCs w:val="22"/>
        </w:rPr>
        <w:t xml:space="preserve"> capacidade de se deslocar de forma independente, com eficiência e segurança entre seus respectivos destinos (casa, local de trabalho, de estudo</w:t>
      </w:r>
      <w:r w:rsidR="0069240A" w:rsidRPr="002A4B24">
        <w:rPr>
          <w:rFonts w:ascii="Ecofont Vera Sans" w:eastAsia="Arial" w:hAnsi="Ecofont Vera Sans" w:cs="Arial"/>
          <w:sz w:val="22"/>
          <w:szCs w:val="22"/>
        </w:rPr>
        <w:t>,</w:t>
      </w:r>
      <w:r w:rsidRPr="002A4B24">
        <w:rPr>
          <w:rFonts w:ascii="Ecofont Vera Sans" w:eastAsia="Arial" w:hAnsi="Ecofont Vera Sans" w:cs="Arial"/>
          <w:sz w:val="22"/>
          <w:szCs w:val="22"/>
        </w:rPr>
        <w:t xml:space="preserve"> ou </w:t>
      </w:r>
      <w:r w:rsidR="0069240A" w:rsidRPr="002A4B24">
        <w:rPr>
          <w:rFonts w:ascii="Ecofont Vera Sans" w:eastAsia="Arial" w:hAnsi="Ecofont Vera Sans" w:cs="Arial"/>
          <w:sz w:val="22"/>
          <w:szCs w:val="22"/>
        </w:rPr>
        <w:t xml:space="preserve">de </w:t>
      </w:r>
      <w:r w:rsidRPr="002A4B24">
        <w:rPr>
          <w:rFonts w:ascii="Ecofont Vera Sans" w:eastAsia="Arial" w:hAnsi="Ecofont Vera Sans" w:cs="Arial"/>
          <w:sz w:val="22"/>
          <w:szCs w:val="22"/>
        </w:rPr>
        <w:t>compromissos sociais) sem o auxílio de um guia vidente</w:t>
      </w:r>
      <w:r w:rsidR="00EC3EBB" w:rsidRPr="002A4B24">
        <w:rPr>
          <w:rFonts w:ascii="Ecofont Vera Sans" w:eastAsia="Arial" w:hAnsi="Ecofont Vera Sans" w:cs="Arial"/>
          <w:sz w:val="22"/>
          <w:szCs w:val="22"/>
        </w:rPr>
        <w:t>.</w:t>
      </w:r>
      <w:r w:rsidRPr="002A4B24">
        <w:rPr>
          <w:rFonts w:ascii="Ecofont Vera Sans" w:eastAsia="Arial" w:hAnsi="Ecofont Vera Sans" w:cs="Arial"/>
          <w:sz w:val="22"/>
          <w:szCs w:val="22"/>
        </w:rPr>
        <w:t xml:space="preserve"> Para </w:t>
      </w:r>
      <w:r w:rsidR="00364A7D" w:rsidRPr="002A4B24">
        <w:rPr>
          <w:rFonts w:ascii="Ecofont Vera Sans" w:eastAsia="Arial" w:hAnsi="Ecofont Vera Sans" w:cs="Arial"/>
          <w:sz w:val="22"/>
          <w:szCs w:val="22"/>
        </w:rPr>
        <w:t xml:space="preserve">a </w:t>
      </w:r>
      <w:r w:rsidRPr="002A4B24">
        <w:rPr>
          <w:rFonts w:ascii="Ecofont Vera Sans" w:eastAsia="Arial" w:hAnsi="Ecofont Vera Sans" w:cs="Arial"/>
          <w:sz w:val="22"/>
          <w:szCs w:val="22"/>
        </w:rPr>
        <w:t xml:space="preserve">comprovação </w:t>
      </w:r>
      <w:r w:rsidR="00364A7D" w:rsidRPr="002A4B24">
        <w:rPr>
          <w:rFonts w:ascii="Ecofont Vera Sans" w:eastAsia="Arial" w:hAnsi="Ecofont Vera Sans" w:cs="Arial"/>
          <w:sz w:val="22"/>
          <w:szCs w:val="22"/>
        </w:rPr>
        <w:t xml:space="preserve">de </w:t>
      </w:r>
      <w:r w:rsidRPr="002A4B24">
        <w:rPr>
          <w:rFonts w:ascii="Ecofont Vera Sans" w:eastAsia="Arial" w:hAnsi="Ecofont Vera Sans" w:cs="Arial"/>
          <w:sz w:val="22"/>
          <w:szCs w:val="22"/>
        </w:rPr>
        <w:t xml:space="preserve">que possui boa orientação e mobilidade, o candidato deverá </w:t>
      </w:r>
      <w:r w:rsidRPr="002A4B24">
        <w:rPr>
          <w:rFonts w:ascii="Ecofont Vera Sans" w:eastAsia="Arial" w:hAnsi="Ecofont Vera Sans" w:cs="Arial"/>
          <w:sz w:val="22"/>
          <w:szCs w:val="22"/>
        </w:rPr>
        <w:lastRenderedPageBreak/>
        <w:t xml:space="preserve">encaminhar, juntamente com os documentos, um </w:t>
      </w:r>
      <w:r w:rsidRPr="002A4B24">
        <w:rPr>
          <w:rFonts w:ascii="Ecofont Vera Sans" w:eastAsia="Arial" w:hAnsi="Ecofont Vera Sans" w:cs="Arial"/>
          <w:b/>
          <w:sz w:val="22"/>
          <w:szCs w:val="22"/>
        </w:rPr>
        <w:t>vídeo pessoal demonstrando que consegue se deslocar com autonomia e independência</w:t>
      </w:r>
      <w:r w:rsidRPr="002A4B24">
        <w:rPr>
          <w:rFonts w:ascii="Ecofont Vera Sans" w:eastAsia="Arial" w:hAnsi="Ecofont Vera Sans" w:cs="Arial"/>
          <w:sz w:val="22"/>
          <w:szCs w:val="22"/>
        </w:rPr>
        <w:t>, pelos espaços urbanos que lhe são conhecidos (a filmagem deverá ter entre 5 (cinco) e 10 (dez) minutos de duração, podendo ser gravada com qualquer equipamento eletrônico).</w:t>
      </w:r>
      <w:r w:rsidR="00364A7D" w:rsidRPr="002A4B24">
        <w:rPr>
          <w:rFonts w:ascii="Ecofont Vera Sans" w:eastAsia="Arial" w:hAnsi="Ecofont Vera Sans" w:cs="Arial"/>
          <w:sz w:val="22"/>
          <w:szCs w:val="22"/>
        </w:rPr>
        <w:t xml:space="preserve"> Não há necessidade de apresentação de certificados de Cursos de Orientação e Mobilidade.</w:t>
      </w:r>
    </w:p>
    <w:p w:rsidR="00AD3A84" w:rsidRPr="002A4B24" w:rsidRDefault="00AD3A84" w:rsidP="00AD3A84">
      <w:pPr>
        <w:spacing w:before="240" w:after="240" w:line="360" w:lineRule="auto"/>
        <w:jc w:val="both"/>
        <w:rPr>
          <w:rFonts w:ascii="Ecofont Vera Sans" w:eastAsia="Arial" w:hAnsi="Ecofont Vera Sans" w:cs="Arial"/>
          <w:strike/>
          <w:sz w:val="22"/>
          <w:szCs w:val="22"/>
        </w:rPr>
      </w:pPr>
      <w:r w:rsidRPr="002A4B24">
        <w:rPr>
          <w:rFonts w:ascii="Ecofont Vera Sans" w:eastAsia="Arial" w:hAnsi="Ecofont Vera Sans" w:cs="Arial"/>
          <w:sz w:val="22"/>
          <w:szCs w:val="22"/>
        </w:rPr>
        <w:t xml:space="preserve">5.1.7.1. </w:t>
      </w:r>
      <w:r w:rsidR="00956E6F" w:rsidRPr="002A4B24">
        <w:rPr>
          <w:rFonts w:ascii="Ecofont Vera Sans" w:eastAsia="Arial" w:hAnsi="Ecofont Vera Sans" w:cs="Arial"/>
          <w:sz w:val="22"/>
          <w:szCs w:val="22"/>
        </w:rPr>
        <w:t>Demonstrar que possui</w:t>
      </w:r>
      <w:r w:rsidRPr="002A4B24">
        <w:rPr>
          <w:rFonts w:ascii="Ecofont Vera Sans" w:eastAsia="Arial" w:hAnsi="Ecofont Vera Sans" w:cs="Arial"/>
          <w:sz w:val="22"/>
          <w:szCs w:val="22"/>
        </w:rPr>
        <w:t xml:space="preserve"> boa orientação e mobilidade é fator prioritário para o candidato receber um cão-guia, pois demonstra que o mesmo possui autonomia e independência</w:t>
      </w:r>
      <w:r w:rsidR="00956E6F" w:rsidRPr="002A4B24">
        <w:rPr>
          <w:rFonts w:ascii="Ecofont Vera Sans" w:eastAsia="Arial" w:hAnsi="Ecofont Vera Sans" w:cs="Arial"/>
          <w:sz w:val="22"/>
          <w:szCs w:val="22"/>
        </w:rPr>
        <w:t xml:space="preserve"> em seus deslocamentos diários</w:t>
      </w:r>
      <w:r w:rsidRPr="002A4B24">
        <w:rPr>
          <w:rFonts w:ascii="Ecofont Vera Sans" w:eastAsia="Arial" w:hAnsi="Ecofont Vera Sans" w:cs="Arial"/>
          <w:sz w:val="22"/>
          <w:szCs w:val="22"/>
        </w:rPr>
        <w:t xml:space="preserve">, bem como é conhecedor dos espaços sociais que </w:t>
      </w:r>
      <w:r w:rsidR="00956E6F" w:rsidRPr="002A4B24">
        <w:rPr>
          <w:rFonts w:ascii="Ecofont Vera Sans" w:eastAsia="Arial" w:hAnsi="Ecofont Vera Sans" w:cs="Arial"/>
          <w:sz w:val="22"/>
          <w:szCs w:val="22"/>
        </w:rPr>
        <w:t>freq</w:t>
      </w:r>
      <w:r w:rsidR="00BB6F38">
        <w:rPr>
          <w:rFonts w:ascii="Ecofont Vera Sans" w:eastAsia="Arial" w:hAnsi="Ecofont Vera Sans" w:cs="Arial"/>
          <w:sz w:val="22"/>
          <w:szCs w:val="22"/>
        </w:rPr>
        <w:t>u</w:t>
      </w:r>
      <w:r w:rsidR="00956E6F" w:rsidRPr="002A4B24">
        <w:rPr>
          <w:rFonts w:ascii="Ecofont Vera Sans" w:eastAsia="Arial" w:hAnsi="Ecofont Vera Sans" w:cs="Arial"/>
          <w:sz w:val="22"/>
          <w:szCs w:val="22"/>
        </w:rPr>
        <w:t>enta</w:t>
      </w:r>
      <w:r w:rsidRPr="002A4B24">
        <w:rPr>
          <w:rFonts w:ascii="Ecofont Vera Sans" w:eastAsia="Arial" w:hAnsi="Ecofont Vera Sans" w:cs="Arial"/>
          <w:sz w:val="22"/>
          <w:szCs w:val="22"/>
        </w:rPr>
        <w:t xml:space="preserve">, </w:t>
      </w:r>
      <w:r w:rsidR="00956E6F" w:rsidRPr="002A4B24">
        <w:rPr>
          <w:rFonts w:ascii="Ecofont Vera Sans" w:eastAsia="Arial" w:hAnsi="Ecofont Vera Sans" w:cs="Arial"/>
          <w:sz w:val="22"/>
          <w:szCs w:val="22"/>
        </w:rPr>
        <w:t>uma vez que a segurança da dupla é</w:t>
      </w:r>
      <w:r w:rsidRPr="002A4B24">
        <w:rPr>
          <w:rFonts w:ascii="Ecofont Vera Sans" w:eastAsia="Arial" w:hAnsi="Ecofont Vera Sans" w:cs="Arial"/>
          <w:sz w:val="22"/>
          <w:szCs w:val="22"/>
        </w:rPr>
        <w:t xml:space="preserve"> fator </w:t>
      </w:r>
      <w:r w:rsidR="00956E6F" w:rsidRPr="002A4B24">
        <w:rPr>
          <w:rFonts w:ascii="Ecofont Vera Sans" w:eastAsia="Arial" w:hAnsi="Ecofont Vera Sans" w:cs="Arial"/>
          <w:sz w:val="22"/>
          <w:szCs w:val="22"/>
        </w:rPr>
        <w:t xml:space="preserve">primordial para a formação </w:t>
      </w:r>
      <w:r w:rsidRPr="002A4B24">
        <w:rPr>
          <w:rFonts w:ascii="Ecofont Vera Sans" w:eastAsia="Arial" w:hAnsi="Ecofont Vera Sans" w:cs="Arial"/>
          <w:sz w:val="22"/>
          <w:szCs w:val="22"/>
        </w:rPr>
        <w:t>da dupla</w:t>
      </w:r>
      <w:r w:rsidR="00956E6F" w:rsidRPr="002A4B24">
        <w:rPr>
          <w:rFonts w:ascii="Ecofont Vera Sans" w:eastAsia="Arial" w:hAnsi="Ecofont Vera Sans" w:cs="Arial"/>
          <w:sz w:val="22"/>
          <w:szCs w:val="22"/>
        </w:rPr>
        <w:t>.</w:t>
      </w:r>
    </w:p>
    <w:p w:rsidR="00AD3A84" w:rsidRPr="002A4B24" w:rsidRDefault="00AD3A84" w:rsidP="00AD3A84">
      <w:pPr>
        <w:spacing w:before="240" w:after="240" w:line="360" w:lineRule="auto"/>
        <w:jc w:val="both"/>
        <w:rPr>
          <w:rFonts w:ascii="Ecofont Vera Sans" w:eastAsia="Arial" w:hAnsi="Ecofont Vera Sans" w:cs="Arial"/>
          <w:sz w:val="22"/>
          <w:szCs w:val="22"/>
        </w:rPr>
      </w:pPr>
      <w:r w:rsidRPr="002A4B24">
        <w:rPr>
          <w:rFonts w:ascii="Ecofont Vera Sans" w:eastAsia="Arial" w:hAnsi="Ecofont Vera Sans" w:cs="Arial"/>
          <w:sz w:val="22"/>
          <w:szCs w:val="22"/>
        </w:rPr>
        <w:t>5.1.8. O candidato deverá assinar declaração da disponibilidade de tempo (Anexo II) para ficar hospedado no alojamento da Instituição pelo prazo re</w:t>
      </w:r>
      <w:r w:rsidR="00476D87" w:rsidRPr="002A4B24">
        <w:rPr>
          <w:rFonts w:ascii="Ecofont Vera Sans" w:eastAsia="Arial" w:hAnsi="Ecofont Vera Sans" w:cs="Arial"/>
          <w:sz w:val="22"/>
          <w:szCs w:val="22"/>
        </w:rPr>
        <w:t>ferido no item 5.3, ficando todo</w:t>
      </w:r>
      <w:r w:rsidRPr="002A4B24">
        <w:rPr>
          <w:rFonts w:ascii="Ecofont Vera Sans" w:eastAsia="Arial" w:hAnsi="Ecofont Vera Sans" w:cs="Arial"/>
          <w:sz w:val="22"/>
          <w:szCs w:val="22"/>
        </w:rPr>
        <w:t>s os custos</w:t>
      </w:r>
      <w:r w:rsidRPr="002A4B24">
        <w:rPr>
          <w:rFonts w:ascii="Ecofont Vera Sans" w:eastAsia="Arial" w:hAnsi="Ecofont Vera Sans" w:cs="Arial"/>
          <w:color w:val="00B050"/>
          <w:sz w:val="22"/>
          <w:szCs w:val="22"/>
        </w:rPr>
        <w:t xml:space="preserve"> </w:t>
      </w:r>
      <w:r w:rsidRPr="002A4B24">
        <w:rPr>
          <w:rFonts w:ascii="Ecofont Vera Sans" w:eastAsia="Arial" w:hAnsi="Ecofont Vera Sans" w:cs="Arial"/>
          <w:sz w:val="22"/>
          <w:szCs w:val="22"/>
        </w:rPr>
        <w:t>por sua conta, exceto as despesas de alojamento.</w:t>
      </w:r>
    </w:p>
    <w:p w:rsidR="00AD3A84" w:rsidRPr="002A4B24" w:rsidRDefault="00AD3A84" w:rsidP="009702A3">
      <w:pPr>
        <w:spacing w:before="240" w:after="240" w:line="360" w:lineRule="auto"/>
        <w:jc w:val="both"/>
        <w:rPr>
          <w:rFonts w:ascii="Ecofont Vera Sans" w:eastAsia="Arial" w:hAnsi="Ecofont Vera Sans" w:cs="Arial"/>
          <w:sz w:val="22"/>
          <w:szCs w:val="22"/>
        </w:rPr>
      </w:pPr>
      <w:r w:rsidRPr="002A4B24">
        <w:rPr>
          <w:rFonts w:ascii="Ecofont Vera Sans" w:eastAsia="Arial" w:hAnsi="Ecofont Vera Sans" w:cs="Arial"/>
          <w:sz w:val="22"/>
          <w:szCs w:val="22"/>
        </w:rPr>
        <w:t xml:space="preserve"> 5.1.9. Transcorrido o prazo de apresentação </w:t>
      </w:r>
      <w:r w:rsidR="00476D87" w:rsidRPr="002A4B24">
        <w:rPr>
          <w:rFonts w:ascii="Ecofont Vera Sans" w:eastAsia="Arial" w:hAnsi="Ecofont Vera Sans" w:cs="Arial"/>
          <w:sz w:val="22"/>
          <w:szCs w:val="22"/>
        </w:rPr>
        <w:t>documental,</w:t>
      </w:r>
      <w:r w:rsidR="007A7F87" w:rsidRPr="002A4B24">
        <w:rPr>
          <w:rFonts w:ascii="Ecofont Vera Sans" w:eastAsia="Arial" w:hAnsi="Ecofont Vera Sans" w:cs="Arial"/>
          <w:sz w:val="22"/>
          <w:szCs w:val="22"/>
        </w:rPr>
        <w:t xml:space="preserve"> </w:t>
      </w:r>
      <w:r w:rsidRPr="002A4B24">
        <w:rPr>
          <w:rFonts w:ascii="Ecofont Vera Sans" w:eastAsia="Arial" w:hAnsi="Ecofont Vera Sans" w:cs="Arial"/>
          <w:sz w:val="22"/>
          <w:szCs w:val="22"/>
        </w:rPr>
        <w:t>a Comissão Técnica Interdisciplinar analisará os documentos, avaliará o vídeo</w:t>
      </w:r>
      <w:r w:rsidR="00476D87" w:rsidRPr="002A4B24">
        <w:rPr>
          <w:rFonts w:ascii="Ecofont Vera Sans" w:eastAsia="Arial" w:hAnsi="Ecofont Vera Sans" w:cs="Arial"/>
          <w:sz w:val="22"/>
          <w:szCs w:val="22"/>
        </w:rPr>
        <w:t xml:space="preserve"> (com caráter eliminatório),</w:t>
      </w:r>
      <w:r w:rsidR="007A7F87" w:rsidRPr="002A4B24">
        <w:rPr>
          <w:rFonts w:ascii="Ecofont Vera Sans" w:eastAsia="Arial" w:hAnsi="Ecofont Vera Sans" w:cs="Arial"/>
          <w:sz w:val="22"/>
          <w:szCs w:val="22"/>
        </w:rPr>
        <w:t xml:space="preserve"> </w:t>
      </w:r>
      <w:r w:rsidR="00476D87" w:rsidRPr="002A4B24">
        <w:rPr>
          <w:rFonts w:ascii="Ecofont Vera Sans" w:eastAsia="Arial" w:hAnsi="Ecofont Vera Sans" w:cs="Arial"/>
          <w:sz w:val="22"/>
          <w:szCs w:val="22"/>
        </w:rPr>
        <w:t xml:space="preserve">que comprova que o candidato possui orientação, mobilidade, autonomia e independência. </w:t>
      </w:r>
    </w:p>
    <w:p w:rsidR="00A41CEF" w:rsidRPr="002A4B24" w:rsidRDefault="00A41CEF" w:rsidP="00A41CEF">
      <w:pPr>
        <w:spacing w:line="360" w:lineRule="auto"/>
        <w:jc w:val="both"/>
        <w:rPr>
          <w:rFonts w:ascii="Ecofont Vera Sans" w:eastAsia="Times New Roman" w:hAnsi="Ecofont Vera Sans"/>
          <w:sz w:val="22"/>
          <w:szCs w:val="22"/>
        </w:rPr>
      </w:pPr>
    </w:p>
    <w:p w:rsidR="00A03AFB" w:rsidRPr="002A4B24" w:rsidRDefault="00A03AFB" w:rsidP="00A03AFB">
      <w:pPr>
        <w:spacing w:line="360" w:lineRule="auto"/>
        <w:jc w:val="both"/>
        <w:rPr>
          <w:rFonts w:ascii="Ecofont Vera Sans" w:hAnsi="Ecofont Vera Sans" w:cs="Arial"/>
          <w:b/>
          <w:sz w:val="22"/>
          <w:szCs w:val="22"/>
        </w:rPr>
      </w:pPr>
      <w:r w:rsidRPr="002A4B24">
        <w:rPr>
          <w:rFonts w:ascii="Ecofont Vera Sans" w:hAnsi="Ecofont Vera Sans" w:cs="Arial"/>
          <w:b/>
          <w:sz w:val="22"/>
          <w:szCs w:val="22"/>
          <w:u w:val="single"/>
        </w:rPr>
        <w:t xml:space="preserve">ETAPA 2: </w:t>
      </w:r>
    </w:p>
    <w:p w:rsidR="00D07869" w:rsidRPr="002A4B24" w:rsidRDefault="00D07869" w:rsidP="00D07869">
      <w:pPr>
        <w:spacing w:before="240" w:after="240" w:line="360" w:lineRule="auto"/>
        <w:jc w:val="both"/>
        <w:rPr>
          <w:rFonts w:ascii="Ecofont Vera Sans" w:eastAsia="Arial" w:hAnsi="Ecofont Vera Sans" w:cs="Arial"/>
          <w:b/>
          <w:sz w:val="22"/>
          <w:szCs w:val="22"/>
        </w:rPr>
      </w:pPr>
      <w:r w:rsidRPr="002A4B24">
        <w:rPr>
          <w:rFonts w:ascii="Ecofont Vera Sans" w:eastAsia="Arial" w:hAnsi="Ecofont Vera Sans" w:cs="Arial"/>
          <w:b/>
          <w:sz w:val="22"/>
          <w:szCs w:val="22"/>
        </w:rPr>
        <w:t>5.2. ENTREVISTA AVALIATIVA</w:t>
      </w:r>
    </w:p>
    <w:p w:rsidR="00D07869" w:rsidRPr="002A4B24" w:rsidRDefault="00D07869" w:rsidP="00D07869">
      <w:pPr>
        <w:spacing w:before="240" w:after="240" w:line="360" w:lineRule="auto"/>
        <w:jc w:val="both"/>
        <w:rPr>
          <w:rFonts w:ascii="Ecofont Vera Sans" w:eastAsia="Arial" w:hAnsi="Ecofont Vera Sans" w:cs="Arial"/>
          <w:sz w:val="22"/>
          <w:szCs w:val="22"/>
          <w:highlight w:val="yellow"/>
        </w:rPr>
      </w:pPr>
      <w:r w:rsidRPr="002A4B24">
        <w:rPr>
          <w:rFonts w:ascii="Ecofont Vera Sans" w:eastAsia="Arial" w:hAnsi="Ecofont Vera Sans" w:cs="Arial"/>
          <w:b/>
          <w:sz w:val="22"/>
          <w:szCs w:val="22"/>
        </w:rPr>
        <w:t>5.2.1. ENTREVISTA.</w:t>
      </w:r>
      <w:r w:rsidRPr="002A4B24">
        <w:rPr>
          <w:rFonts w:ascii="Ecofont Vera Sans" w:eastAsia="Arial" w:hAnsi="Ecofont Vera Sans" w:cs="Arial"/>
          <w:sz w:val="22"/>
          <w:szCs w:val="22"/>
        </w:rPr>
        <w:t xml:space="preserve"> Será realizado uma visita domiciliar pela Equipe Técnica Interdisciplinar para entrevista e avaliação das informações apresentadas pelo candidato.</w:t>
      </w:r>
    </w:p>
    <w:p w:rsidR="00BB6F38" w:rsidRDefault="00D07869" w:rsidP="00D07869">
      <w:pPr>
        <w:spacing w:before="240" w:after="240" w:line="360" w:lineRule="auto"/>
        <w:jc w:val="both"/>
        <w:rPr>
          <w:rFonts w:ascii="Ecofont Vera Sans" w:eastAsia="Arial" w:hAnsi="Ecofont Vera Sans" w:cs="Arial"/>
          <w:sz w:val="22"/>
          <w:szCs w:val="22"/>
        </w:rPr>
      </w:pPr>
      <w:r w:rsidRPr="002A4B24">
        <w:rPr>
          <w:rFonts w:ascii="Ecofont Vera Sans" w:eastAsia="Arial" w:hAnsi="Ecofont Vera Sans" w:cs="Arial"/>
          <w:sz w:val="22"/>
          <w:szCs w:val="22"/>
        </w:rPr>
        <w:t xml:space="preserve">5.2.1.1.   A entrevista avaliativa tem como objetivo: </w:t>
      </w:r>
    </w:p>
    <w:p w:rsidR="00BB6F38" w:rsidRDefault="00D07869" w:rsidP="00D07869">
      <w:pPr>
        <w:spacing w:before="240" w:after="240" w:line="360" w:lineRule="auto"/>
        <w:jc w:val="both"/>
        <w:rPr>
          <w:rFonts w:ascii="Ecofont Vera Sans" w:eastAsia="Arial" w:hAnsi="Ecofont Vera Sans" w:cs="Arial"/>
          <w:sz w:val="22"/>
          <w:szCs w:val="22"/>
        </w:rPr>
      </w:pPr>
      <w:r w:rsidRPr="002A4B24">
        <w:rPr>
          <w:rFonts w:ascii="Ecofont Vera Sans" w:eastAsia="Arial" w:hAnsi="Ecofont Vera Sans" w:cs="Arial"/>
          <w:sz w:val="22"/>
          <w:szCs w:val="22"/>
        </w:rPr>
        <w:t>a) verificar se o candidato demonstra capacidades físicas, psíquicas e sociais para se tornar um usuário de cão-guia;</w:t>
      </w:r>
    </w:p>
    <w:p w:rsidR="00BB6F38" w:rsidRDefault="00D07869" w:rsidP="00D07869">
      <w:pPr>
        <w:spacing w:before="240" w:after="240" w:line="360" w:lineRule="auto"/>
        <w:jc w:val="both"/>
        <w:rPr>
          <w:rFonts w:ascii="Ecofont Vera Sans" w:eastAsia="Arial" w:hAnsi="Ecofont Vera Sans" w:cs="Arial"/>
          <w:sz w:val="22"/>
          <w:szCs w:val="22"/>
        </w:rPr>
      </w:pPr>
      <w:r w:rsidRPr="002A4B24">
        <w:rPr>
          <w:rFonts w:ascii="Ecofont Vera Sans" w:eastAsia="Arial" w:hAnsi="Ecofont Vera Sans" w:cs="Arial"/>
          <w:sz w:val="22"/>
          <w:szCs w:val="22"/>
        </w:rPr>
        <w:lastRenderedPageBreak/>
        <w:t xml:space="preserve"> b) avaliar</w:t>
      </w:r>
      <w:r w:rsidR="00C51F1D" w:rsidRPr="002A4B24">
        <w:rPr>
          <w:rFonts w:ascii="Ecofont Vera Sans" w:eastAsia="Arial" w:hAnsi="Ecofont Vera Sans" w:cs="Arial"/>
          <w:sz w:val="22"/>
          <w:szCs w:val="22"/>
        </w:rPr>
        <w:t xml:space="preserve"> </w:t>
      </w:r>
      <w:r w:rsidRPr="002A4B24">
        <w:rPr>
          <w:rFonts w:ascii="Ecofont Vera Sans" w:eastAsia="Arial" w:hAnsi="Ecofont Vera Sans" w:cs="Arial"/>
          <w:sz w:val="22"/>
          <w:szCs w:val="22"/>
        </w:rPr>
        <w:t xml:space="preserve">o perfil do candidato em seus aspectos físicos (grau de deficiência visual, idade, peso, altura, velocidade de caminhada, equilíbrio, comorbidades); </w:t>
      </w:r>
    </w:p>
    <w:p w:rsidR="00BB6F38" w:rsidRDefault="00D07869" w:rsidP="00D07869">
      <w:pPr>
        <w:spacing w:before="240" w:after="240" w:line="360" w:lineRule="auto"/>
        <w:jc w:val="both"/>
        <w:rPr>
          <w:rFonts w:ascii="Ecofont Vera Sans" w:eastAsia="Arial" w:hAnsi="Ecofont Vera Sans" w:cs="Arial"/>
          <w:sz w:val="22"/>
          <w:szCs w:val="22"/>
        </w:rPr>
      </w:pPr>
      <w:r w:rsidRPr="002A4B24">
        <w:rPr>
          <w:rFonts w:ascii="Ecofont Vera Sans" w:eastAsia="Arial" w:hAnsi="Ecofont Vera Sans" w:cs="Arial"/>
          <w:sz w:val="22"/>
          <w:szCs w:val="22"/>
        </w:rPr>
        <w:t>c) verificar o aspecto comportamental (estilo de vida, rotina diária de atividades, trabalho, estudo, atividades esportivas, sociais ou religiosas);</w:t>
      </w:r>
    </w:p>
    <w:p w:rsidR="00BB6F38" w:rsidRDefault="00D07869" w:rsidP="00D07869">
      <w:pPr>
        <w:spacing w:before="240" w:after="240" w:line="360" w:lineRule="auto"/>
        <w:jc w:val="both"/>
        <w:rPr>
          <w:rFonts w:ascii="Ecofont Vera Sans" w:eastAsia="Arial" w:hAnsi="Ecofont Vera Sans" w:cs="Arial"/>
          <w:sz w:val="22"/>
          <w:szCs w:val="22"/>
        </w:rPr>
      </w:pPr>
      <w:r w:rsidRPr="002A4B24">
        <w:rPr>
          <w:rFonts w:ascii="Ecofont Vera Sans" w:eastAsia="Arial" w:hAnsi="Ecofont Vera Sans" w:cs="Arial"/>
          <w:sz w:val="22"/>
          <w:szCs w:val="22"/>
        </w:rPr>
        <w:t xml:space="preserve">d) verificar o aspecto familiar (moradia, vizinhança, moradores da casa); </w:t>
      </w:r>
    </w:p>
    <w:p w:rsidR="00BB6F38" w:rsidRDefault="00D07869" w:rsidP="00D07869">
      <w:pPr>
        <w:spacing w:before="240" w:after="240" w:line="360" w:lineRule="auto"/>
        <w:jc w:val="both"/>
        <w:rPr>
          <w:rFonts w:ascii="Ecofont Vera Sans" w:eastAsia="Arial" w:hAnsi="Ecofont Vera Sans" w:cs="Arial"/>
          <w:sz w:val="22"/>
          <w:szCs w:val="22"/>
        </w:rPr>
      </w:pPr>
      <w:r w:rsidRPr="002A4B24">
        <w:rPr>
          <w:rFonts w:ascii="Ecofont Vera Sans" w:eastAsia="Arial" w:hAnsi="Ecofont Vera Sans" w:cs="Arial"/>
          <w:sz w:val="22"/>
          <w:szCs w:val="22"/>
        </w:rPr>
        <w:t xml:space="preserve">e) avaliar se a utilização de um cão-guia como instrumento de mobilidade promoverá, de fato, uma melhoria na qualidade de vida do candidato; </w:t>
      </w:r>
    </w:p>
    <w:p w:rsidR="00D07869" w:rsidRPr="002A4B24" w:rsidRDefault="00D07869" w:rsidP="00D07869">
      <w:pPr>
        <w:spacing w:before="240" w:after="240" w:line="360" w:lineRule="auto"/>
        <w:jc w:val="both"/>
        <w:rPr>
          <w:rFonts w:ascii="Ecofont Vera Sans" w:eastAsia="Arial" w:hAnsi="Ecofont Vera Sans" w:cs="Arial"/>
          <w:sz w:val="22"/>
          <w:szCs w:val="22"/>
        </w:rPr>
      </w:pPr>
      <w:r w:rsidRPr="002A4B24">
        <w:rPr>
          <w:rFonts w:ascii="Ecofont Vera Sans" w:eastAsia="Arial" w:hAnsi="Ecofont Vera Sans" w:cs="Arial"/>
          <w:sz w:val="22"/>
          <w:szCs w:val="22"/>
        </w:rPr>
        <w:t>f) verificar se o candidato possui condições financeiras para arcar com os custos de manutenção do cão-guia</w:t>
      </w:r>
      <w:r w:rsidR="00476D87" w:rsidRPr="002A4B24">
        <w:rPr>
          <w:rFonts w:ascii="Ecofont Vera Sans" w:eastAsia="Arial" w:hAnsi="Ecofont Vera Sans" w:cs="Arial"/>
          <w:sz w:val="22"/>
          <w:szCs w:val="22"/>
        </w:rPr>
        <w:t xml:space="preserve"> no que se refere às suas necessidades nutricionais, sanitárias, de bem-estar e segurança.</w:t>
      </w:r>
      <w:r w:rsidRPr="002A4B24">
        <w:rPr>
          <w:rFonts w:ascii="Ecofont Vera Sans" w:eastAsia="Arial" w:hAnsi="Ecofont Vera Sans" w:cs="Arial"/>
          <w:sz w:val="22"/>
          <w:szCs w:val="22"/>
        </w:rPr>
        <w:t xml:space="preserve"> </w:t>
      </w:r>
    </w:p>
    <w:p w:rsidR="00D07869" w:rsidRPr="002A4B24" w:rsidRDefault="00D07869" w:rsidP="00D07869">
      <w:pPr>
        <w:spacing w:before="240" w:after="240" w:line="360" w:lineRule="auto"/>
        <w:jc w:val="both"/>
        <w:rPr>
          <w:rFonts w:ascii="Ecofont Vera Sans" w:eastAsia="Arial" w:hAnsi="Ecofont Vera Sans" w:cs="Arial"/>
          <w:color w:val="0000FF"/>
          <w:sz w:val="22"/>
          <w:szCs w:val="22"/>
        </w:rPr>
      </w:pPr>
      <w:r w:rsidRPr="002A4B24">
        <w:rPr>
          <w:rFonts w:ascii="Ecofont Vera Sans" w:eastAsia="Arial" w:hAnsi="Ecofont Vera Sans" w:cs="Arial"/>
          <w:sz w:val="22"/>
          <w:szCs w:val="22"/>
        </w:rPr>
        <w:t>5.2.1.2. A entrevista avaliativa tem caráter eliminatório.</w:t>
      </w:r>
      <w:r w:rsidRPr="002A4B24">
        <w:rPr>
          <w:rFonts w:ascii="Ecofont Vera Sans" w:eastAsia="Arial" w:hAnsi="Ecofont Vera Sans" w:cs="Arial"/>
          <w:color w:val="0000FF"/>
          <w:sz w:val="22"/>
          <w:szCs w:val="22"/>
        </w:rPr>
        <w:t xml:space="preserve"> </w:t>
      </w:r>
    </w:p>
    <w:p w:rsidR="00D07869" w:rsidRPr="002A4B24" w:rsidRDefault="00D07869" w:rsidP="00D07869">
      <w:pPr>
        <w:spacing w:before="240" w:after="240" w:line="360" w:lineRule="auto"/>
        <w:jc w:val="both"/>
        <w:rPr>
          <w:rFonts w:ascii="Ecofont Vera Sans" w:eastAsia="Arial" w:hAnsi="Ecofont Vera Sans" w:cs="Arial"/>
          <w:sz w:val="22"/>
          <w:szCs w:val="22"/>
        </w:rPr>
      </w:pPr>
      <w:r w:rsidRPr="002A4B24">
        <w:rPr>
          <w:rFonts w:ascii="Ecofont Vera Sans" w:eastAsia="Arial" w:hAnsi="Ecofont Vera Sans" w:cs="Arial"/>
          <w:sz w:val="22"/>
          <w:szCs w:val="22"/>
        </w:rPr>
        <w:t>5.2.1.3. Serão visitados somente os candidatos que cumprirem todos os requisitos da Etapa I e forem considerados aptos na avaliação do vídeo pessoal de orientação e mobilidade pela Comissão Técnica Interdisciplinar.</w:t>
      </w:r>
    </w:p>
    <w:p w:rsidR="004F02B6" w:rsidRPr="002A4B24" w:rsidRDefault="00D07869" w:rsidP="00D07869">
      <w:pPr>
        <w:spacing w:before="240" w:after="240" w:line="360" w:lineRule="auto"/>
        <w:jc w:val="both"/>
        <w:rPr>
          <w:rFonts w:ascii="Ecofont Vera Sans" w:eastAsia="Arial" w:hAnsi="Ecofont Vera Sans" w:cs="Arial"/>
          <w:sz w:val="22"/>
          <w:szCs w:val="22"/>
        </w:rPr>
      </w:pPr>
      <w:r w:rsidRPr="002A4B24">
        <w:rPr>
          <w:rFonts w:ascii="Ecofont Vera Sans" w:eastAsia="Arial" w:hAnsi="Ecofont Vera Sans" w:cs="Arial"/>
          <w:sz w:val="22"/>
          <w:szCs w:val="22"/>
        </w:rPr>
        <w:t xml:space="preserve">5.2.1.4. </w:t>
      </w:r>
      <w:r w:rsidR="00476D87" w:rsidRPr="002A4B24">
        <w:rPr>
          <w:rFonts w:ascii="Ecofont Vera Sans" w:eastAsia="Arial" w:hAnsi="Ecofont Vera Sans" w:cs="Arial"/>
          <w:sz w:val="22"/>
          <w:szCs w:val="22"/>
        </w:rPr>
        <w:t xml:space="preserve">Não será garantido ao candidato aprovado </w:t>
      </w:r>
      <w:r w:rsidRPr="002A4B24">
        <w:rPr>
          <w:rFonts w:ascii="Ecofont Vera Sans" w:eastAsia="Arial" w:hAnsi="Ecofont Vera Sans" w:cs="Arial"/>
          <w:sz w:val="22"/>
          <w:szCs w:val="22"/>
        </w:rPr>
        <w:t>nas duas etapas anteriores</w:t>
      </w:r>
      <w:r w:rsidR="00476D87" w:rsidRPr="002A4B24">
        <w:rPr>
          <w:rFonts w:ascii="Ecofont Vera Sans" w:eastAsia="Arial" w:hAnsi="Ecofont Vera Sans" w:cs="Arial"/>
          <w:sz w:val="22"/>
          <w:szCs w:val="22"/>
        </w:rPr>
        <w:t xml:space="preserve"> o recebimento de um cão-guia</w:t>
      </w:r>
      <w:r w:rsidRPr="002A4B24">
        <w:rPr>
          <w:rFonts w:ascii="Ecofont Vera Sans" w:eastAsia="Arial" w:hAnsi="Ecofont Vera Sans" w:cs="Arial"/>
          <w:sz w:val="22"/>
          <w:szCs w:val="22"/>
        </w:rPr>
        <w:t>,</w:t>
      </w:r>
      <w:r w:rsidR="00476D87" w:rsidRPr="002A4B24">
        <w:rPr>
          <w:rFonts w:ascii="Ecofont Vera Sans" w:eastAsia="Arial" w:hAnsi="Ecofont Vera Sans" w:cs="Arial"/>
          <w:sz w:val="22"/>
          <w:szCs w:val="22"/>
        </w:rPr>
        <w:t xml:space="preserve"> sendo este condicionado</w:t>
      </w:r>
      <w:r w:rsidR="00F21877" w:rsidRPr="002A4B24">
        <w:rPr>
          <w:rFonts w:ascii="Ecofont Vera Sans" w:eastAsia="Arial" w:hAnsi="Ecofont Vera Sans" w:cs="Arial"/>
          <w:sz w:val="22"/>
          <w:szCs w:val="22"/>
        </w:rPr>
        <w:t xml:space="preserve"> a disponibilidade de um </w:t>
      </w:r>
      <w:r w:rsidRPr="002A4B24">
        <w:rPr>
          <w:rFonts w:ascii="Ecofont Vera Sans" w:eastAsia="Arial" w:hAnsi="Ecofont Vera Sans" w:cs="Arial"/>
          <w:sz w:val="22"/>
          <w:szCs w:val="22"/>
        </w:rPr>
        <w:t xml:space="preserve">cão-guia compatível com o perfil do candidato.  </w:t>
      </w:r>
    </w:p>
    <w:p w:rsidR="00A03AFB" w:rsidRPr="002A4B24" w:rsidRDefault="00A03AFB" w:rsidP="00A03AFB">
      <w:pPr>
        <w:tabs>
          <w:tab w:val="left" w:pos="426"/>
        </w:tabs>
        <w:spacing w:line="360" w:lineRule="auto"/>
        <w:contextualSpacing/>
        <w:jc w:val="both"/>
        <w:rPr>
          <w:rFonts w:ascii="Ecofont Vera Sans" w:hAnsi="Ecofont Vera Sans" w:cs="Arial"/>
          <w:sz w:val="22"/>
          <w:szCs w:val="22"/>
        </w:rPr>
      </w:pPr>
      <w:r w:rsidRPr="002A4B24">
        <w:rPr>
          <w:rFonts w:ascii="Ecofont Vera Sans" w:hAnsi="Ecofont Vera Sans" w:cs="Arial"/>
          <w:b/>
          <w:sz w:val="22"/>
          <w:szCs w:val="22"/>
        </w:rPr>
        <w:t>5.3</w:t>
      </w:r>
      <w:r w:rsidR="00FD4276" w:rsidRPr="002A4B24">
        <w:rPr>
          <w:rFonts w:ascii="Ecofont Vera Sans" w:hAnsi="Ecofont Vera Sans" w:cs="Arial"/>
          <w:b/>
          <w:sz w:val="22"/>
          <w:szCs w:val="22"/>
        </w:rPr>
        <w:t>.</w:t>
      </w:r>
      <w:r w:rsidRPr="002A4B24">
        <w:rPr>
          <w:rFonts w:ascii="Ecofont Vera Sans" w:hAnsi="Ecofont Vera Sans" w:cs="Arial"/>
          <w:b/>
          <w:sz w:val="22"/>
          <w:szCs w:val="22"/>
        </w:rPr>
        <w:t xml:space="preserve"> FORMAÇÃO DA DUPLA</w:t>
      </w:r>
    </w:p>
    <w:p w:rsidR="004F02B6" w:rsidRPr="002A4B24" w:rsidRDefault="004F02B6" w:rsidP="004F02B6">
      <w:pPr>
        <w:spacing w:before="240" w:after="240" w:line="360" w:lineRule="auto"/>
        <w:jc w:val="both"/>
        <w:rPr>
          <w:rFonts w:ascii="Ecofont Vera Sans" w:eastAsia="Arial" w:hAnsi="Ecofont Vera Sans" w:cs="Arial"/>
          <w:color w:val="0000FF"/>
          <w:sz w:val="22"/>
          <w:szCs w:val="22"/>
        </w:rPr>
      </w:pPr>
      <w:r w:rsidRPr="002A4B24">
        <w:rPr>
          <w:rFonts w:ascii="Ecofont Vera Sans" w:eastAsia="Arial" w:hAnsi="Ecofont Vera Sans" w:cs="Arial"/>
          <w:sz w:val="22"/>
          <w:szCs w:val="22"/>
        </w:rPr>
        <w:t>5.3.1. O candidato deverá comparecer para o início do “Curso de Formação de Dupla” no prazo previsto no cronograma do Centro de Formação de Treinadores e Instrutores de Cães-guia</w:t>
      </w:r>
      <w:r w:rsidR="005B3AE8" w:rsidRPr="002A4B24">
        <w:rPr>
          <w:rFonts w:ascii="Ecofont Vera Sans" w:eastAsia="Arial" w:hAnsi="Ecofont Vera Sans" w:cs="Arial"/>
          <w:sz w:val="22"/>
          <w:szCs w:val="22"/>
        </w:rPr>
        <w:t>,</w:t>
      </w:r>
      <w:r w:rsidRPr="002A4B24">
        <w:rPr>
          <w:rFonts w:ascii="Ecofont Vera Sans" w:eastAsia="Arial" w:hAnsi="Ecofont Vera Sans" w:cs="Arial"/>
          <w:sz w:val="22"/>
          <w:szCs w:val="22"/>
        </w:rPr>
        <w:t xml:space="preserve"> a ser designado conforme a conveniência do centro, sendo que o não comparecimento no prazo fixado, sem justificativa adequada, o candidato será considerado desistente do processo da formação da dupla. </w:t>
      </w:r>
      <w:r w:rsidRPr="002A4B24">
        <w:rPr>
          <w:rFonts w:ascii="Ecofont Vera Sans" w:eastAsia="Arial" w:hAnsi="Ecofont Vera Sans" w:cs="Arial"/>
          <w:color w:val="0000FF"/>
          <w:sz w:val="22"/>
          <w:szCs w:val="22"/>
        </w:rPr>
        <w:t xml:space="preserve"> </w:t>
      </w:r>
    </w:p>
    <w:p w:rsidR="004F02B6" w:rsidRPr="002A4B24" w:rsidRDefault="004F02B6" w:rsidP="004F02B6">
      <w:pPr>
        <w:spacing w:before="240" w:after="240" w:line="360" w:lineRule="auto"/>
        <w:jc w:val="both"/>
        <w:rPr>
          <w:rFonts w:ascii="Ecofont Vera Sans" w:eastAsia="Arial" w:hAnsi="Ecofont Vera Sans" w:cs="Arial"/>
          <w:color w:val="0000FF"/>
          <w:sz w:val="22"/>
          <w:szCs w:val="22"/>
        </w:rPr>
      </w:pPr>
      <w:r w:rsidRPr="002A4B24">
        <w:rPr>
          <w:rFonts w:ascii="Ecofont Vera Sans" w:eastAsia="Arial" w:hAnsi="Ecofont Vera Sans" w:cs="Arial"/>
          <w:sz w:val="22"/>
          <w:szCs w:val="22"/>
        </w:rPr>
        <w:t xml:space="preserve">5.3.2. O Candidato deverá permanecer hospedado no Centro de Formação de </w:t>
      </w:r>
      <w:r w:rsidRPr="002A4B24">
        <w:rPr>
          <w:rFonts w:ascii="Ecofont Vera Sans" w:eastAsia="Arial" w:hAnsi="Ecofont Vera Sans" w:cs="Arial"/>
          <w:sz w:val="22"/>
          <w:szCs w:val="22"/>
        </w:rPr>
        <w:lastRenderedPageBreak/>
        <w:t>Treinadores e Instrutores de Cães-guia por um período de ap</w:t>
      </w:r>
      <w:r w:rsidR="00EC6992" w:rsidRPr="002A4B24">
        <w:rPr>
          <w:rFonts w:ascii="Ecofont Vera Sans" w:eastAsia="Arial" w:hAnsi="Ecofont Vera Sans" w:cs="Arial"/>
          <w:sz w:val="22"/>
          <w:szCs w:val="22"/>
        </w:rPr>
        <w:t xml:space="preserve">roximadamente trinta dias, para a </w:t>
      </w:r>
      <w:r w:rsidRPr="002A4B24">
        <w:rPr>
          <w:rFonts w:ascii="Ecofont Vera Sans" w:eastAsia="Arial" w:hAnsi="Ecofont Vera Sans" w:cs="Arial"/>
          <w:sz w:val="22"/>
          <w:szCs w:val="22"/>
        </w:rPr>
        <w:t>realiza</w:t>
      </w:r>
      <w:r w:rsidR="00EC6992" w:rsidRPr="002A4B24">
        <w:rPr>
          <w:rFonts w:ascii="Ecofont Vera Sans" w:eastAsia="Arial" w:hAnsi="Ecofont Vera Sans" w:cs="Arial"/>
          <w:sz w:val="22"/>
          <w:szCs w:val="22"/>
        </w:rPr>
        <w:t>ção d</w:t>
      </w:r>
      <w:r w:rsidRPr="002A4B24">
        <w:rPr>
          <w:rFonts w:ascii="Ecofont Vera Sans" w:eastAsia="Arial" w:hAnsi="Ecofont Vera Sans" w:cs="Arial"/>
          <w:sz w:val="22"/>
          <w:szCs w:val="22"/>
        </w:rPr>
        <w:t>a etapa da formação da dupla entre o candidato e cão-guia, momento em que será avaliada a compatibilidade da dupla, através de Curso de Adaptação do Usuário ao Cão-guia.</w:t>
      </w:r>
      <w:r w:rsidRPr="002A4B24">
        <w:rPr>
          <w:rFonts w:ascii="Ecofont Vera Sans" w:eastAsia="Arial" w:hAnsi="Ecofont Vera Sans" w:cs="Arial"/>
          <w:color w:val="0000FF"/>
          <w:sz w:val="22"/>
          <w:szCs w:val="22"/>
        </w:rPr>
        <w:t xml:space="preserve"> </w:t>
      </w:r>
    </w:p>
    <w:p w:rsidR="004F02B6" w:rsidRPr="002A4B24" w:rsidRDefault="004F02B6" w:rsidP="004F02B6">
      <w:pPr>
        <w:spacing w:before="240" w:after="240" w:line="360" w:lineRule="auto"/>
        <w:jc w:val="both"/>
        <w:rPr>
          <w:rFonts w:ascii="Ecofont Vera Sans" w:eastAsia="Arial" w:hAnsi="Ecofont Vera Sans" w:cs="Arial"/>
          <w:sz w:val="22"/>
          <w:szCs w:val="22"/>
        </w:rPr>
      </w:pPr>
      <w:r w:rsidRPr="002A4B24">
        <w:rPr>
          <w:rFonts w:ascii="Ecofont Vera Sans" w:eastAsia="Arial" w:hAnsi="Ecofont Vera Sans" w:cs="Arial"/>
          <w:sz w:val="22"/>
          <w:szCs w:val="22"/>
        </w:rPr>
        <w:t xml:space="preserve">5.3.3. Será reprovado o candidato que não desenvolver </w:t>
      </w:r>
      <w:r w:rsidR="00705065" w:rsidRPr="002A4B24">
        <w:rPr>
          <w:rFonts w:ascii="Ecofont Vera Sans" w:eastAsia="Arial" w:hAnsi="Ecofont Vera Sans" w:cs="Arial"/>
          <w:sz w:val="22"/>
          <w:szCs w:val="22"/>
        </w:rPr>
        <w:t xml:space="preserve">a </w:t>
      </w:r>
      <w:r w:rsidRPr="002A4B24">
        <w:rPr>
          <w:rFonts w:ascii="Ecofont Vera Sans" w:eastAsia="Arial" w:hAnsi="Ecofont Vera Sans" w:cs="Arial"/>
          <w:sz w:val="22"/>
          <w:szCs w:val="22"/>
        </w:rPr>
        <w:t xml:space="preserve">capacidade mínima necessária de condução e mobilidade com o cão-guia com segurança. </w:t>
      </w:r>
    </w:p>
    <w:p w:rsidR="004F02B6" w:rsidRPr="002A4B24" w:rsidRDefault="004F02B6" w:rsidP="004F02B6">
      <w:pPr>
        <w:spacing w:before="240" w:after="240" w:line="360" w:lineRule="auto"/>
        <w:jc w:val="both"/>
        <w:rPr>
          <w:rFonts w:ascii="Ecofont Vera Sans" w:eastAsia="Arial" w:hAnsi="Ecofont Vera Sans" w:cs="Arial"/>
          <w:sz w:val="22"/>
          <w:szCs w:val="22"/>
        </w:rPr>
      </w:pPr>
      <w:r w:rsidRPr="002A4B24">
        <w:rPr>
          <w:rFonts w:ascii="Ecofont Vera Sans" w:eastAsia="Arial" w:hAnsi="Ecofont Vera Sans" w:cs="Arial"/>
          <w:sz w:val="22"/>
          <w:szCs w:val="22"/>
        </w:rPr>
        <w:t>5.3.4. Após a aprovação do candidato no Curso de Formação de Dupla</w:t>
      </w:r>
      <w:r w:rsidR="00AD0551" w:rsidRPr="002A4B24">
        <w:rPr>
          <w:rFonts w:ascii="Ecofont Vera Sans" w:eastAsia="Arial" w:hAnsi="Ecofont Vera Sans" w:cs="Arial"/>
          <w:sz w:val="22"/>
          <w:szCs w:val="22"/>
        </w:rPr>
        <w:t xml:space="preserve"> </w:t>
      </w:r>
      <w:r w:rsidRPr="002A4B24">
        <w:rPr>
          <w:rFonts w:ascii="Ecofont Vera Sans" w:eastAsia="Arial" w:hAnsi="Ecofont Vera Sans" w:cs="Arial"/>
          <w:sz w:val="22"/>
          <w:szCs w:val="22"/>
        </w:rPr>
        <w:t xml:space="preserve">e a assinatura do Termo de Outorga de Autorização de Uso (conforme minuta do </w:t>
      </w:r>
      <w:r w:rsidR="00BB6F38">
        <w:rPr>
          <w:rFonts w:ascii="Ecofont Vera Sans" w:eastAsia="Arial" w:hAnsi="Ecofont Vera Sans" w:cs="Arial"/>
          <w:sz w:val="22"/>
          <w:szCs w:val="22"/>
        </w:rPr>
        <w:t>A</w:t>
      </w:r>
      <w:r w:rsidRPr="002A4B24">
        <w:rPr>
          <w:rFonts w:ascii="Ecofont Vera Sans" w:eastAsia="Arial" w:hAnsi="Ecofont Vera Sans" w:cs="Arial"/>
          <w:sz w:val="22"/>
          <w:szCs w:val="22"/>
        </w:rPr>
        <w:t xml:space="preserve">nexo IV), será </w:t>
      </w:r>
      <w:r w:rsidR="00AD0551" w:rsidRPr="002A4B24">
        <w:rPr>
          <w:rFonts w:ascii="Ecofont Vera Sans" w:eastAsia="Arial" w:hAnsi="Ecofont Vera Sans" w:cs="Arial"/>
          <w:sz w:val="22"/>
          <w:szCs w:val="22"/>
        </w:rPr>
        <w:t>concedida</w:t>
      </w:r>
      <w:r w:rsidRPr="002A4B24">
        <w:rPr>
          <w:rFonts w:ascii="Ecofont Vera Sans" w:eastAsia="Arial" w:hAnsi="Ecofont Vera Sans" w:cs="Arial"/>
          <w:sz w:val="22"/>
          <w:szCs w:val="22"/>
        </w:rPr>
        <w:t xml:space="preserve"> ao beneficiado a autorização de uso do cão-guia. </w:t>
      </w:r>
    </w:p>
    <w:p w:rsidR="004F02B6" w:rsidRPr="002A4B24" w:rsidRDefault="004F02B6" w:rsidP="004F02B6">
      <w:pPr>
        <w:spacing w:before="240" w:after="240" w:line="360" w:lineRule="auto"/>
        <w:jc w:val="both"/>
        <w:rPr>
          <w:rFonts w:ascii="Ecofont Vera Sans" w:eastAsia="Arial" w:hAnsi="Ecofont Vera Sans" w:cs="Arial"/>
          <w:sz w:val="22"/>
          <w:szCs w:val="22"/>
        </w:rPr>
      </w:pPr>
      <w:r w:rsidRPr="002A4B24">
        <w:rPr>
          <w:rFonts w:ascii="Ecofont Vera Sans" w:eastAsia="Arial" w:hAnsi="Ecofont Vera Sans" w:cs="Arial"/>
          <w:sz w:val="22"/>
          <w:szCs w:val="22"/>
        </w:rPr>
        <w:t>5.3.5</w:t>
      </w:r>
      <w:r w:rsidRPr="002A4B24">
        <w:rPr>
          <w:rFonts w:ascii="Ecofont Vera Sans" w:eastAsia="Arial" w:hAnsi="Ecofont Vera Sans" w:cs="Arial"/>
          <w:color w:val="C00000"/>
          <w:sz w:val="22"/>
          <w:szCs w:val="22"/>
        </w:rPr>
        <w:t xml:space="preserve">. </w:t>
      </w:r>
      <w:r w:rsidRPr="002A4B24">
        <w:rPr>
          <w:rFonts w:ascii="Ecofont Vera Sans" w:eastAsia="Arial" w:hAnsi="Ecofont Vera Sans" w:cs="Arial"/>
          <w:sz w:val="22"/>
          <w:szCs w:val="22"/>
        </w:rPr>
        <w:t xml:space="preserve">O(s) treinador(es) e instrutor(es) acompanharão o candidato </w:t>
      </w:r>
      <w:r w:rsidR="00F1148D" w:rsidRPr="002A4B24">
        <w:rPr>
          <w:rFonts w:ascii="Ecofont Vera Sans" w:eastAsia="Arial" w:hAnsi="Ecofont Vera Sans" w:cs="Arial"/>
          <w:sz w:val="22"/>
          <w:szCs w:val="22"/>
        </w:rPr>
        <w:t>no retorno</w:t>
      </w:r>
      <w:r w:rsidRPr="002A4B24">
        <w:rPr>
          <w:rFonts w:ascii="Ecofont Vera Sans" w:eastAsia="Arial" w:hAnsi="Ecofont Vera Sans" w:cs="Arial"/>
          <w:sz w:val="22"/>
          <w:szCs w:val="22"/>
        </w:rPr>
        <w:t xml:space="preserve"> à sua residência, para </w:t>
      </w:r>
      <w:r w:rsidR="00F1148D" w:rsidRPr="002A4B24">
        <w:rPr>
          <w:rFonts w:ascii="Ecofont Vera Sans" w:eastAsia="Arial" w:hAnsi="Ecofont Vera Sans" w:cs="Arial"/>
          <w:sz w:val="22"/>
          <w:szCs w:val="22"/>
        </w:rPr>
        <w:t>o</w:t>
      </w:r>
      <w:r w:rsidRPr="002A4B24">
        <w:rPr>
          <w:rFonts w:ascii="Ecofont Vera Sans" w:eastAsia="Arial" w:hAnsi="Ecofont Vera Sans" w:cs="Arial"/>
          <w:sz w:val="22"/>
          <w:szCs w:val="22"/>
        </w:rPr>
        <w:t xml:space="preserve"> acompanhamento da dupla nos trajetos rotineiros (casa, trabalho, transporte público, locais esportivos, locais de eventos sociais, entre outros), para avaliar e instruir o </w:t>
      </w:r>
      <w:r w:rsidR="00F1148D" w:rsidRPr="002A4B24">
        <w:rPr>
          <w:rFonts w:ascii="Ecofont Vera Sans" w:eastAsia="Arial" w:hAnsi="Ecofont Vera Sans" w:cs="Arial"/>
          <w:sz w:val="22"/>
          <w:szCs w:val="22"/>
        </w:rPr>
        <w:t>usuário, visando garantir que a mesmo</w:t>
      </w:r>
      <w:r w:rsidRPr="002A4B24">
        <w:rPr>
          <w:rFonts w:ascii="Ecofont Vera Sans" w:eastAsia="Arial" w:hAnsi="Ecofont Vera Sans" w:cs="Arial"/>
          <w:sz w:val="22"/>
          <w:szCs w:val="22"/>
        </w:rPr>
        <w:t xml:space="preserve"> desenvolva o trabalho com eficiência e segurança.</w:t>
      </w:r>
    </w:p>
    <w:p w:rsidR="00A03AFB" w:rsidRPr="002A4B24" w:rsidRDefault="00A03AFB" w:rsidP="00A03AFB">
      <w:pPr>
        <w:spacing w:line="360" w:lineRule="auto"/>
        <w:jc w:val="both"/>
        <w:rPr>
          <w:rFonts w:ascii="Ecofont Vera Sans" w:hAnsi="Ecofont Vera Sans" w:cs="Arial"/>
          <w:sz w:val="22"/>
          <w:szCs w:val="22"/>
        </w:rPr>
      </w:pPr>
    </w:p>
    <w:p w:rsidR="00A03AFB" w:rsidRPr="002A4B24" w:rsidRDefault="00A03AFB" w:rsidP="00A03AFB">
      <w:pPr>
        <w:spacing w:line="360" w:lineRule="auto"/>
        <w:jc w:val="both"/>
        <w:rPr>
          <w:rFonts w:ascii="Ecofont Vera Sans" w:hAnsi="Ecofont Vera Sans" w:cs="Arial"/>
          <w:b/>
          <w:bCs/>
          <w:sz w:val="22"/>
          <w:szCs w:val="22"/>
        </w:rPr>
      </w:pPr>
      <w:r w:rsidRPr="002A4B24">
        <w:rPr>
          <w:rFonts w:ascii="Ecofont Vera Sans" w:hAnsi="Ecofont Vera Sans" w:cs="Arial"/>
          <w:b/>
          <w:bCs/>
          <w:sz w:val="22"/>
          <w:szCs w:val="22"/>
        </w:rPr>
        <w:t xml:space="preserve">6. DA DIVULGAÇÃO DOS RESULTADOS </w:t>
      </w:r>
    </w:p>
    <w:p w:rsidR="005C4058" w:rsidRPr="002A4B24" w:rsidRDefault="005C4058" w:rsidP="00A03AFB">
      <w:pPr>
        <w:spacing w:line="360" w:lineRule="auto"/>
        <w:jc w:val="both"/>
        <w:rPr>
          <w:rFonts w:ascii="Ecofont Vera Sans" w:hAnsi="Ecofont Vera Sans" w:cs="Arial"/>
          <w:b/>
          <w:bCs/>
          <w:sz w:val="22"/>
          <w:szCs w:val="22"/>
        </w:rPr>
      </w:pPr>
    </w:p>
    <w:p w:rsidR="00A03AFB" w:rsidRPr="002A4B24" w:rsidRDefault="00A03AFB" w:rsidP="00A03AFB">
      <w:pPr>
        <w:tabs>
          <w:tab w:val="left" w:pos="993"/>
        </w:tabs>
        <w:autoSpaceDE w:val="0"/>
        <w:spacing w:line="360" w:lineRule="auto"/>
        <w:jc w:val="both"/>
        <w:rPr>
          <w:rFonts w:ascii="Ecofont Vera Sans" w:eastAsia="TTE1A6E840t00" w:hAnsi="Ecofont Vera Sans" w:cs="Arial"/>
          <w:bCs/>
          <w:sz w:val="22"/>
          <w:szCs w:val="22"/>
        </w:rPr>
      </w:pPr>
      <w:r w:rsidRPr="002A4B24">
        <w:rPr>
          <w:rFonts w:ascii="Ecofont Vera Sans" w:hAnsi="Ecofont Vera Sans" w:cs="Arial"/>
          <w:bCs/>
          <w:sz w:val="22"/>
          <w:szCs w:val="22"/>
        </w:rPr>
        <w:t>6.1</w:t>
      </w:r>
      <w:r w:rsidR="00FD4276" w:rsidRPr="002A4B24">
        <w:rPr>
          <w:rFonts w:ascii="Ecofont Vera Sans" w:hAnsi="Ecofont Vera Sans" w:cs="Arial"/>
          <w:bCs/>
          <w:sz w:val="22"/>
          <w:szCs w:val="22"/>
        </w:rPr>
        <w:t>.</w:t>
      </w:r>
      <w:r w:rsidRPr="002A4B24">
        <w:rPr>
          <w:rFonts w:ascii="Ecofont Vera Sans" w:hAnsi="Ecofont Vera Sans" w:cs="Arial"/>
          <w:bCs/>
          <w:sz w:val="22"/>
          <w:szCs w:val="22"/>
        </w:rPr>
        <w:t xml:space="preserve"> </w:t>
      </w:r>
      <w:r w:rsidRPr="002A4B24">
        <w:rPr>
          <w:rFonts w:ascii="Ecofont Vera Sans" w:hAnsi="Ecofont Vera Sans" w:cs="Arial"/>
          <w:sz w:val="22"/>
          <w:szCs w:val="22"/>
        </w:rPr>
        <w:t xml:space="preserve">A divulgação do(s) </w:t>
      </w:r>
      <w:r w:rsidRPr="002A4B24">
        <w:rPr>
          <w:rFonts w:ascii="Ecofont Vera Sans" w:eastAsia="TTE1A6E840t00" w:hAnsi="Ecofont Vera Sans" w:cs="Arial"/>
          <w:bCs/>
          <w:sz w:val="22"/>
          <w:szCs w:val="22"/>
        </w:rPr>
        <w:t>selecionado(s)</w:t>
      </w:r>
      <w:r w:rsidRPr="002A4B24">
        <w:rPr>
          <w:rFonts w:ascii="Ecofont Vera Sans" w:hAnsi="Ecofont Vera Sans" w:cs="Arial"/>
          <w:sz w:val="22"/>
          <w:szCs w:val="22"/>
        </w:rPr>
        <w:t xml:space="preserve"> será feita via internet, pelo site: </w:t>
      </w:r>
      <w:hyperlink r:id="rId9" w:history="1">
        <w:r w:rsidRPr="002A4B24">
          <w:rPr>
            <w:rFonts w:ascii="Ecofont Vera Sans" w:hAnsi="Ecofont Vera Sans" w:cs="Arial"/>
            <w:sz w:val="22"/>
            <w:szCs w:val="22"/>
          </w:rPr>
          <w:t>www.ifc-camboriu.edu.br</w:t>
        </w:r>
      </w:hyperlink>
      <w:r w:rsidRPr="002A4B24">
        <w:rPr>
          <w:rFonts w:ascii="Ecofont Vera Sans" w:hAnsi="Ecofont Vera Sans" w:cs="Arial"/>
          <w:sz w:val="22"/>
          <w:szCs w:val="22"/>
        </w:rPr>
        <w:t xml:space="preserve"> e</w:t>
      </w:r>
      <w:r w:rsidR="00F309B1" w:rsidRPr="002A4B24">
        <w:rPr>
          <w:rFonts w:ascii="Ecofont Vera Sans" w:eastAsia="TTE1A6E840t00" w:hAnsi="Ecofont Vera Sans" w:cs="Arial"/>
          <w:bCs/>
          <w:sz w:val="22"/>
          <w:szCs w:val="22"/>
        </w:rPr>
        <w:t xml:space="preserve"> no mural do CFTICG</w:t>
      </w:r>
      <w:r w:rsidRPr="002A4B24">
        <w:rPr>
          <w:rFonts w:ascii="Ecofont Vera Sans" w:eastAsia="TTE1A6E840t00" w:hAnsi="Ecofont Vera Sans" w:cs="Arial"/>
          <w:bCs/>
          <w:sz w:val="22"/>
          <w:szCs w:val="22"/>
        </w:rPr>
        <w:t xml:space="preserve"> do IFC - Campus Camboriú</w:t>
      </w:r>
      <w:r w:rsidR="00F309B1" w:rsidRPr="002A4B24">
        <w:rPr>
          <w:rFonts w:ascii="Ecofont Vera Sans" w:eastAsia="TTE1A6E840t00" w:hAnsi="Ecofont Vera Sans" w:cs="Arial"/>
          <w:bCs/>
          <w:sz w:val="22"/>
          <w:szCs w:val="22"/>
        </w:rPr>
        <w:t>.</w:t>
      </w:r>
    </w:p>
    <w:p w:rsidR="00F309B1" w:rsidRPr="002A4B24" w:rsidRDefault="00F309B1" w:rsidP="00A03AFB">
      <w:pPr>
        <w:tabs>
          <w:tab w:val="left" w:pos="993"/>
        </w:tabs>
        <w:autoSpaceDE w:val="0"/>
        <w:spacing w:line="360" w:lineRule="auto"/>
        <w:jc w:val="both"/>
        <w:rPr>
          <w:rFonts w:ascii="Ecofont Vera Sans" w:eastAsia="TTE1A6E840t00" w:hAnsi="Ecofont Vera Sans" w:cs="Arial"/>
          <w:bCs/>
          <w:sz w:val="22"/>
          <w:szCs w:val="22"/>
        </w:rPr>
      </w:pPr>
    </w:p>
    <w:p w:rsidR="00A03AFB" w:rsidRPr="002A4B24" w:rsidRDefault="00A03AFB" w:rsidP="00A03AFB">
      <w:pPr>
        <w:tabs>
          <w:tab w:val="left" w:pos="993"/>
        </w:tabs>
        <w:autoSpaceDE w:val="0"/>
        <w:spacing w:line="360" w:lineRule="auto"/>
        <w:jc w:val="both"/>
        <w:rPr>
          <w:rFonts w:ascii="Ecofont Vera Sans" w:eastAsia="TTE1A6E840t00" w:hAnsi="Ecofont Vera Sans" w:cs="Arial"/>
          <w:b/>
          <w:bCs/>
          <w:sz w:val="22"/>
          <w:szCs w:val="22"/>
        </w:rPr>
      </w:pPr>
      <w:r w:rsidRPr="002A4B24">
        <w:rPr>
          <w:rFonts w:ascii="Ecofont Vera Sans" w:eastAsia="TTE1A6E840t00" w:hAnsi="Ecofont Vera Sans" w:cs="Arial"/>
          <w:b/>
          <w:bCs/>
          <w:sz w:val="22"/>
          <w:szCs w:val="22"/>
        </w:rPr>
        <w:t>7. DOS RECURSOS</w:t>
      </w:r>
    </w:p>
    <w:p w:rsidR="005C4058" w:rsidRPr="002A4B24" w:rsidRDefault="005C4058" w:rsidP="00A03AFB">
      <w:pPr>
        <w:tabs>
          <w:tab w:val="left" w:pos="993"/>
        </w:tabs>
        <w:autoSpaceDE w:val="0"/>
        <w:spacing w:line="360" w:lineRule="auto"/>
        <w:jc w:val="both"/>
        <w:rPr>
          <w:rFonts w:ascii="Ecofont Vera Sans" w:eastAsia="TTE1A6E840t00" w:hAnsi="Ecofont Vera Sans" w:cs="Arial"/>
          <w:b/>
          <w:bCs/>
          <w:sz w:val="22"/>
          <w:szCs w:val="22"/>
        </w:rPr>
      </w:pPr>
    </w:p>
    <w:p w:rsidR="00A03AFB" w:rsidRPr="002A4B24" w:rsidRDefault="00A03AFB" w:rsidP="00BB6F38">
      <w:pPr>
        <w:rPr>
          <w:rFonts w:ascii="Ecofont Vera Sans" w:hAnsi="Ecofont Vera Sans" w:cs="Arial"/>
          <w:sz w:val="22"/>
          <w:szCs w:val="22"/>
        </w:rPr>
      </w:pPr>
      <w:r w:rsidRPr="002A4B24">
        <w:rPr>
          <w:rFonts w:ascii="Ecofont Vera Sans" w:hAnsi="Ecofont Vera Sans" w:cs="Arial"/>
          <w:sz w:val="22"/>
          <w:szCs w:val="22"/>
        </w:rPr>
        <w:t>7.1</w:t>
      </w:r>
      <w:r w:rsidR="00FD4276" w:rsidRPr="002A4B24">
        <w:rPr>
          <w:rFonts w:ascii="Ecofont Vera Sans" w:hAnsi="Ecofont Vera Sans" w:cs="Arial"/>
          <w:sz w:val="22"/>
          <w:szCs w:val="22"/>
        </w:rPr>
        <w:t>.</w:t>
      </w:r>
      <w:r w:rsidRPr="002A4B24">
        <w:rPr>
          <w:rFonts w:ascii="Ecofont Vera Sans" w:hAnsi="Ecofont Vera Sans" w:cs="Arial"/>
          <w:sz w:val="22"/>
          <w:szCs w:val="22"/>
        </w:rPr>
        <w:t xml:space="preserve"> Da decisão sobre a apresentação de informações e documentos previstos no item 5.1</w:t>
      </w:r>
      <w:r w:rsidR="00FD4276" w:rsidRPr="002A4B24">
        <w:rPr>
          <w:rFonts w:ascii="Ecofont Vera Sans" w:hAnsi="Ecofont Vera Sans" w:cs="Arial"/>
          <w:sz w:val="22"/>
          <w:szCs w:val="22"/>
        </w:rPr>
        <w:t>.</w:t>
      </w:r>
      <w:r w:rsidRPr="002A4B24">
        <w:rPr>
          <w:rFonts w:ascii="Ecofont Vera Sans" w:hAnsi="Ecofont Vera Sans" w:cs="Arial"/>
          <w:sz w:val="22"/>
          <w:szCs w:val="22"/>
        </w:rPr>
        <w:t xml:space="preserve"> caberá recurso </w:t>
      </w:r>
      <w:r w:rsidR="004471D8" w:rsidRPr="002A4B24">
        <w:rPr>
          <w:rFonts w:ascii="Ecofont Vera Sans" w:hAnsi="Ecofont Vera Sans" w:cs="Arial"/>
          <w:sz w:val="22"/>
          <w:szCs w:val="22"/>
        </w:rPr>
        <w:t>no prazo de 3 (três) dias úteis</w:t>
      </w:r>
      <w:r w:rsidR="00C51F1D" w:rsidRPr="002A4B24">
        <w:rPr>
          <w:rFonts w:ascii="Ecofont Vera Sans" w:hAnsi="Ecofont Vera Sans" w:cs="Arial"/>
          <w:sz w:val="22"/>
          <w:szCs w:val="22"/>
        </w:rPr>
        <w:t>.</w:t>
      </w:r>
      <w:r w:rsidR="004471D8" w:rsidRPr="002A4B24">
        <w:rPr>
          <w:rFonts w:ascii="Ecofont Vera Sans" w:hAnsi="Ecofont Vera Sans" w:cs="Arial"/>
          <w:sz w:val="22"/>
          <w:szCs w:val="22"/>
        </w:rPr>
        <w:t xml:space="preserve"> (</w:t>
      </w:r>
      <w:r w:rsidR="00BB6F38">
        <w:rPr>
          <w:rFonts w:ascii="Ecofont Vera Sans" w:hAnsi="Ecofont Vera Sans" w:cs="Arial"/>
          <w:sz w:val="22"/>
          <w:szCs w:val="22"/>
        </w:rPr>
        <w:t>A</w:t>
      </w:r>
      <w:r w:rsidR="004471D8" w:rsidRPr="002A4B24">
        <w:rPr>
          <w:rFonts w:ascii="Ecofont Vera Sans" w:hAnsi="Ecofont Vera Sans" w:cs="Arial"/>
          <w:sz w:val="22"/>
          <w:szCs w:val="22"/>
        </w:rPr>
        <w:t>nexo III)</w:t>
      </w:r>
    </w:p>
    <w:p w:rsidR="004005EB" w:rsidRPr="002A4B24" w:rsidRDefault="004005EB" w:rsidP="00A03AFB">
      <w:pPr>
        <w:tabs>
          <w:tab w:val="left" w:pos="426"/>
        </w:tabs>
        <w:spacing w:line="360" w:lineRule="auto"/>
        <w:contextualSpacing/>
        <w:jc w:val="both"/>
        <w:rPr>
          <w:rFonts w:ascii="Ecofont Vera Sans" w:hAnsi="Ecofont Vera Sans" w:cs="Arial"/>
          <w:sz w:val="22"/>
          <w:szCs w:val="22"/>
        </w:rPr>
      </w:pPr>
    </w:p>
    <w:p w:rsidR="00A03AFB" w:rsidRDefault="00A03AFB" w:rsidP="00A03AFB">
      <w:pPr>
        <w:tabs>
          <w:tab w:val="left" w:pos="426"/>
        </w:tabs>
        <w:spacing w:line="360" w:lineRule="auto"/>
        <w:contextualSpacing/>
        <w:jc w:val="both"/>
        <w:rPr>
          <w:rFonts w:ascii="Ecofont Vera Sans" w:hAnsi="Ecofont Vera Sans" w:cs="Arial"/>
          <w:sz w:val="22"/>
          <w:szCs w:val="22"/>
        </w:rPr>
      </w:pPr>
      <w:r w:rsidRPr="002A4B24">
        <w:rPr>
          <w:rFonts w:ascii="Ecofont Vera Sans" w:hAnsi="Ecofont Vera Sans" w:cs="Arial"/>
          <w:sz w:val="22"/>
          <w:szCs w:val="22"/>
        </w:rPr>
        <w:t>7.2</w:t>
      </w:r>
      <w:r w:rsidR="00FD4276" w:rsidRPr="002A4B24">
        <w:rPr>
          <w:rFonts w:ascii="Ecofont Vera Sans" w:hAnsi="Ecofont Vera Sans" w:cs="Arial"/>
          <w:sz w:val="22"/>
          <w:szCs w:val="22"/>
        </w:rPr>
        <w:t>.</w:t>
      </w:r>
      <w:r w:rsidRPr="002A4B24">
        <w:rPr>
          <w:rFonts w:ascii="Ecofont Vera Sans" w:hAnsi="Ecofont Vera Sans" w:cs="Arial"/>
          <w:sz w:val="22"/>
          <w:szCs w:val="22"/>
        </w:rPr>
        <w:t xml:space="preserve"> Da avaliação dos critérios técnicos realizados pela Comissão Técnica Interdisciplinar de seleção do candidato</w:t>
      </w:r>
      <w:r w:rsidR="004005EB" w:rsidRPr="002A4B24">
        <w:rPr>
          <w:rFonts w:ascii="Ecofont Vera Sans" w:hAnsi="Ecofont Vera Sans" w:cs="Arial"/>
          <w:sz w:val="22"/>
          <w:szCs w:val="22"/>
        </w:rPr>
        <w:t>,</w:t>
      </w:r>
      <w:r w:rsidRPr="002A4B24">
        <w:rPr>
          <w:rFonts w:ascii="Ecofont Vera Sans" w:hAnsi="Ecofont Vera Sans" w:cs="Arial"/>
          <w:sz w:val="22"/>
          <w:szCs w:val="22"/>
        </w:rPr>
        <w:t xml:space="preserve"> não caberá recurso.</w:t>
      </w:r>
    </w:p>
    <w:p w:rsidR="003E00A7" w:rsidRPr="002A4B24" w:rsidRDefault="003E00A7" w:rsidP="00A03AFB">
      <w:pPr>
        <w:tabs>
          <w:tab w:val="left" w:pos="426"/>
        </w:tabs>
        <w:spacing w:line="360" w:lineRule="auto"/>
        <w:contextualSpacing/>
        <w:jc w:val="both"/>
        <w:rPr>
          <w:rFonts w:ascii="Ecofont Vera Sans" w:hAnsi="Ecofont Vera Sans" w:cs="Arial"/>
          <w:sz w:val="22"/>
          <w:szCs w:val="22"/>
        </w:rPr>
      </w:pPr>
    </w:p>
    <w:p w:rsidR="00A03AFB" w:rsidRPr="002A4B24" w:rsidRDefault="00A03AFB" w:rsidP="00A03AFB">
      <w:pPr>
        <w:tabs>
          <w:tab w:val="left" w:pos="993"/>
        </w:tabs>
        <w:autoSpaceDE w:val="0"/>
        <w:spacing w:line="360" w:lineRule="auto"/>
        <w:jc w:val="both"/>
        <w:rPr>
          <w:rFonts w:ascii="Ecofont Vera Sans" w:eastAsia="TTE1A6E840t00" w:hAnsi="Ecofont Vera Sans" w:cs="Arial"/>
          <w:bCs/>
          <w:sz w:val="22"/>
          <w:szCs w:val="22"/>
        </w:rPr>
      </w:pPr>
    </w:p>
    <w:p w:rsidR="00A03AFB" w:rsidRPr="002A4B24" w:rsidRDefault="00A03AFB" w:rsidP="00A03AFB">
      <w:pPr>
        <w:tabs>
          <w:tab w:val="left" w:pos="1134"/>
        </w:tabs>
        <w:autoSpaceDE w:val="0"/>
        <w:spacing w:line="360" w:lineRule="auto"/>
        <w:jc w:val="both"/>
        <w:rPr>
          <w:rFonts w:ascii="Ecofont Vera Sans" w:hAnsi="Ecofont Vera Sans" w:cs="Arial"/>
          <w:b/>
          <w:bCs/>
          <w:sz w:val="22"/>
          <w:szCs w:val="22"/>
        </w:rPr>
      </w:pPr>
      <w:r w:rsidRPr="002A4B24">
        <w:rPr>
          <w:rFonts w:ascii="Ecofont Vera Sans" w:hAnsi="Ecofont Vera Sans" w:cs="Arial"/>
          <w:b/>
          <w:bCs/>
          <w:sz w:val="22"/>
          <w:szCs w:val="22"/>
        </w:rPr>
        <w:lastRenderedPageBreak/>
        <w:t>8. DAS OBRIGAÇÕES DO CANDIDATO</w:t>
      </w:r>
    </w:p>
    <w:p w:rsidR="005C4058" w:rsidRPr="002A4B24" w:rsidRDefault="005C4058" w:rsidP="009C415A">
      <w:pPr>
        <w:spacing w:before="120" w:line="360" w:lineRule="auto"/>
        <w:jc w:val="both"/>
        <w:rPr>
          <w:rFonts w:ascii="Ecofont Vera Sans" w:eastAsia="Times New Roman" w:hAnsi="Ecofont Vera Sans"/>
          <w:color w:val="000000"/>
          <w:sz w:val="22"/>
          <w:szCs w:val="22"/>
        </w:rPr>
      </w:pPr>
      <w:r w:rsidRPr="002A4B24">
        <w:rPr>
          <w:rFonts w:ascii="Ecofont Vera Sans" w:eastAsia="Times New Roman" w:hAnsi="Ecofont Vera Sans"/>
          <w:color w:val="000000"/>
          <w:sz w:val="22"/>
          <w:szCs w:val="22"/>
        </w:rPr>
        <w:t>8.1. Residir há pelo menos um 01 (um) ano no</w:t>
      </w:r>
      <w:r w:rsidR="00F309B1" w:rsidRPr="002A4B24">
        <w:rPr>
          <w:rFonts w:ascii="Ecofont Vera Sans" w:eastAsia="Times New Roman" w:hAnsi="Ecofont Vera Sans"/>
          <w:color w:val="000000"/>
          <w:sz w:val="22"/>
          <w:szCs w:val="22"/>
        </w:rPr>
        <w:t xml:space="preserve"> endereço residencial declarado pelo candidato;</w:t>
      </w:r>
    </w:p>
    <w:p w:rsidR="00F309B1" w:rsidRPr="002A4B24" w:rsidRDefault="005C4058" w:rsidP="009C415A">
      <w:pPr>
        <w:spacing w:before="120" w:line="360" w:lineRule="auto"/>
        <w:jc w:val="both"/>
        <w:rPr>
          <w:rFonts w:ascii="Ecofont Vera Sans" w:eastAsia="Times New Roman" w:hAnsi="Ecofont Vera Sans"/>
          <w:color w:val="000000"/>
          <w:sz w:val="22"/>
          <w:szCs w:val="22"/>
        </w:rPr>
      </w:pPr>
      <w:r w:rsidRPr="002A4B24">
        <w:rPr>
          <w:rFonts w:ascii="Ecofont Vera Sans" w:eastAsia="Times New Roman" w:hAnsi="Ecofont Vera Sans"/>
          <w:color w:val="000000"/>
          <w:sz w:val="22"/>
          <w:szCs w:val="22"/>
        </w:rPr>
        <w:t xml:space="preserve">8.2. Ter condições de </w:t>
      </w:r>
      <w:r w:rsidR="00F309B1" w:rsidRPr="002A4B24">
        <w:rPr>
          <w:rFonts w:ascii="Ecofont Vera Sans" w:eastAsia="Times New Roman" w:hAnsi="Ecofont Vera Sans"/>
          <w:color w:val="000000"/>
          <w:sz w:val="22"/>
          <w:szCs w:val="22"/>
        </w:rPr>
        <w:t>arcar com</w:t>
      </w:r>
      <w:r w:rsidRPr="002A4B24">
        <w:rPr>
          <w:rFonts w:ascii="Ecofont Vera Sans" w:eastAsia="Times New Roman" w:hAnsi="Ecofont Vera Sans"/>
          <w:color w:val="000000"/>
          <w:sz w:val="22"/>
          <w:szCs w:val="22"/>
        </w:rPr>
        <w:t xml:space="preserve"> os custos e manutenção </w:t>
      </w:r>
      <w:r w:rsidR="00F309B1" w:rsidRPr="002A4B24">
        <w:rPr>
          <w:rFonts w:ascii="Ecofont Vera Sans" w:eastAsia="Times New Roman" w:hAnsi="Ecofont Vera Sans"/>
          <w:color w:val="000000"/>
          <w:sz w:val="22"/>
          <w:szCs w:val="22"/>
        </w:rPr>
        <w:t>do cão-guia no que se refere às suas necessidades nutricionais, sanitárias, de bem-estar e segurança;</w:t>
      </w:r>
    </w:p>
    <w:p w:rsidR="005C4058" w:rsidRPr="002A4B24" w:rsidRDefault="005C4058" w:rsidP="009C415A">
      <w:pPr>
        <w:spacing w:before="120" w:line="360" w:lineRule="auto"/>
        <w:jc w:val="both"/>
        <w:rPr>
          <w:rFonts w:ascii="Ecofont Vera Sans" w:eastAsia="Times New Roman" w:hAnsi="Ecofont Vera Sans"/>
          <w:color w:val="000000"/>
          <w:sz w:val="22"/>
          <w:szCs w:val="22"/>
        </w:rPr>
      </w:pPr>
      <w:r w:rsidRPr="002A4B24">
        <w:rPr>
          <w:rFonts w:ascii="Ecofont Vera Sans" w:eastAsia="Times New Roman" w:hAnsi="Ecofont Vera Sans"/>
          <w:color w:val="000000"/>
          <w:sz w:val="22"/>
          <w:szCs w:val="22"/>
        </w:rPr>
        <w:t xml:space="preserve">8.3. Apresentar disponibilidade </w:t>
      </w:r>
      <w:r w:rsidR="00F309B1" w:rsidRPr="002A4B24">
        <w:rPr>
          <w:rFonts w:ascii="Ecofont Vera Sans" w:eastAsia="Times New Roman" w:hAnsi="Ecofont Vera Sans"/>
          <w:color w:val="000000"/>
          <w:sz w:val="22"/>
          <w:szCs w:val="22"/>
        </w:rPr>
        <w:t xml:space="preserve">para </w:t>
      </w:r>
      <w:r w:rsidRPr="002A4B24">
        <w:rPr>
          <w:rFonts w:ascii="Ecofont Vera Sans" w:eastAsia="Times New Roman" w:hAnsi="Ecofont Vera Sans"/>
          <w:sz w:val="22"/>
          <w:szCs w:val="22"/>
        </w:rPr>
        <w:t>participa</w:t>
      </w:r>
      <w:r w:rsidR="00F309B1" w:rsidRPr="002A4B24">
        <w:rPr>
          <w:rFonts w:ascii="Ecofont Vera Sans" w:eastAsia="Times New Roman" w:hAnsi="Ecofont Vera Sans"/>
          <w:sz w:val="22"/>
          <w:szCs w:val="22"/>
        </w:rPr>
        <w:t>r</w:t>
      </w:r>
      <w:r w:rsidRPr="002A4B24">
        <w:rPr>
          <w:rFonts w:ascii="Ecofont Vera Sans" w:eastAsia="Times New Roman" w:hAnsi="Ecofont Vera Sans"/>
          <w:sz w:val="22"/>
          <w:szCs w:val="22"/>
        </w:rPr>
        <w:t xml:space="preserve"> do Curso de Formação de Duplas a ser ministrado</w:t>
      </w:r>
      <w:r w:rsidRPr="002A4B24">
        <w:rPr>
          <w:rFonts w:ascii="Ecofont Vera Sans" w:eastAsia="Times New Roman" w:hAnsi="Ecofont Vera Sans"/>
          <w:color w:val="000000"/>
          <w:sz w:val="22"/>
          <w:szCs w:val="22"/>
        </w:rPr>
        <w:t xml:space="preserve"> no Centro de Formação de Treinadores e Instrutores de Cães-guia do Instituto Federal Catarinense – Campus Camboriú, com duração aproximada de 30 (trinta) dias;</w:t>
      </w:r>
    </w:p>
    <w:p w:rsidR="00EA3B62" w:rsidRPr="002A4B24" w:rsidRDefault="005C4058" w:rsidP="009C415A">
      <w:pPr>
        <w:spacing w:before="120" w:line="360" w:lineRule="auto"/>
        <w:jc w:val="both"/>
        <w:rPr>
          <w:rFonts w:ascii="Ecofont Vera Sans" w:eastAsia="Times New Roman" w:hAnsi="Ecofont Vera Sans"/>
          <w:color w:val="000000"/>
          <w:sz w:val="22"/>
          <w:szCs w:val="22"/>
        </w:rPr>
      </w:pPr>
      <w:r w:rsidRPr="002A4B24">
        <w:rPr>
          <w:rFonts w:ascii="Ecofont Vera Sans" w:eastAsia="Times New Roman" w:hAnsi="Ecofont Vera Sans"/>
          <w:color w:val="000000"/>
          <w:sz w:val="22"/>
          <w:szCs w:val="22"/>
        </w:rPr>
        <w:t xml:space="preserve">8.4. </w:t>
      </w:r>
      <w:r w:rsidR="00EA3B62" w:rsidRPr="002A4B24">
        <w:rPr>
          <w:rFonts w:ascii="Ecofont Vera Sans" w:eastAsia="Times New Roman" w:hAnsi="Ecofont Vera Sans"/>
          <w:color w:val="000000"/>
          <w:sz w:val="22"/>
          <w:szCs w:val="22"/>
        </w:rPr>
        <w:t xml:space="preserve">Estar de acordo com a(s) </w:t>
      </w:r>
      <w:r w:rsidRPr="002A4B24">
        <w:rPr>
          <w:rFonts w:ascii="Ecofont Vera Sans" w:eastAsia="Times New Roman" w:hAnsi="Ecofont Vera Sans"/>
          <w:color w:val="000000"/>
          <w:sz w:val="22"/>
          <w:szCs w:val="22"/>
        </w:rPr>
        <w:t>visita(s) em sua residência por parte da Comissão Técnica Interdiscipl</w:t>
      </w:r>
      <w:r w:rsidR="00EA3B62" w:rsidRPr="002A4B24">
        <w:rPr>
          <w:rFonts w:ascii="Ecofont Vera Sans" w:eastAsia="Times New Roman" w:hAnsi="Ecofont Vera Sans"/>
          <w:color w:val="000000"/>
          <w:sz w:val="22"/>
          <w:szCs w:val="22"/>
        </w:rPr>
        <w:t>inar e/ou da equipe técnica do Curso de Formação de Treinadores e I</w:t>
      </w:r>
      <w:r w:rsidRPr="002A4B24">
        <w:rPr>
          <w:rFonts w:ascii="Ecofont Vera Sans" w:eastAsia="Times New Roman" w:hAnsi="Ecofont Vera Sans"/>
          <w:color w:val="000000"/>
          <w:sz w:val="22"/>
          <w:szCs w:val="22"/>
        </w:rPr>
        <w:t>nstrutores</w:t>
      </w:r>
      <w:r w:rsidR="00EA3B62" w:rsidRPr="002A4B24">
        <w:rPr>
          <w:rFonts w:ascii="Ecofont Vera Sans" w:eastAsia="Times New Roman" w:hAnsi="Ecofont Vera Sans"/>
          <w:color w:val="000000"/>
          <w:sz w:val="22"/>
          <w:szCs w:val="22"/>
        </w:rPr>
        <w:t xml:space="preserve"> de Cães-guia, para avaliação dos requisitos do presente E</w:t>
      </w:r>
      <w:r w:rsidRPr="002A4B24">
        <w:rPr>
          <w:rFonts w:ascii="Ecofont Vera Sans" w:eastAsia="Times New Roman" w:hAnsi="Ecofont Vera Sans"/>
          <w:color w:val="000000"/>
          <w:sz w:val="22"/>
          <w:szCs w:val="22"/>
        </w:rPr>
        <w:t>dital</w:t>
      </w:r>
      <w:r w:rsidR="00EA3B62" w:rsidRPr="002A4B24">
        <w:rPr>
          <w:rFonts w:ascii="Ecofont Vera Sans" w:eastAsia="Times New Roman" w:hAnsi="Ecofont Vera Sans"/>
          <w:color w:val="000000"/>
          <w:sz w:val="22"/>
          <w:szCs w:val="22"/>
        </w:rPr>
        <w:t>, bem como para a fase final de</w:t>
      </w:r>
      <w:r w:rsidRPr="002A4B24">
        <w:rPr>
          <w:rFonts w:ascii="Ecofont Vera Sans" w:eastAsia="Times New Roman" w:hAnsi="Ecofont Vera Sans"/>
          <w:color w:val="000000"/>
          <w:sz w:val="22"/>
          <w:szCs w:val="22"/>
        </w:rPr>
        <w:t xml:space="preserve"> formação da dupla usuário/cão-guia;</w:t>
      </w:r>
    </w:p>
    <w:p w:rsidR="005C4058" w:rsidRPr="002A4B24" w:rsidRDefault="005C4058" w:rsidP="009C415A">
      <w:pPr>
        <w:spacing w:before="120" w:line="360" w:lineRule="auto"/>
        <w:jc w:val="both"/>
        <w:rPr>
          <w:rFonts w:ascii="Ecofont Vera Sans" w:eastAsia="Times New Roman" w:hAnsi="Ecofont Vera Sans"/>
          <w:color w:val="000000"/>
          <w:sz w:val="22"/>
          <w:szCs w:val="22"/>
        </w:rPr>
      </w:pPr>
      <w:r w:rsidRPr="002A4B24">
        <w:rPr>
          <w:rFonts w:ascii="Ecofont Vera Sans" w:eastAsia="Times New Roman" w:hAnsi="Ecofont Vera Sans"/>
          <w:color w:val="000000"/>
          <w:sz w:val="22"/>
          <w:szCs w:val="22"/>
        </w:rPr>
        <w:t>8.5. O candidato deverá apresentar os documentos solicitados, bem como prestar as informações contidas neste edital e outras requeridas pela Co</w:t>
      </w:r>
      <w:r w:rsidR="00744B22" w:rsidRPr="002A4B24">
        <w:rPr>
          <w:rFonts w:ascii="Ecofont Vera Sans" w:eastAsia="Times New Roman" w:hAnsi="Ecofont Vera Sans"/>
          <w:color w:val="000000"/>
          <w:sz w:val="22"/>
          <w:szCs w:val="22"/>
        </w:rPr>
        <w:t>missão Técnica Interdisciplinar;</w:t>
      </w:r>
    </w:p>
    <w:p w:rsidR="005C4058" w:rsidRPr="002A4B24" w:rsidRDefault="005C4058" w:rsidP="009C415A">
      <w:pPr>
        <w:spacing w:before="120" w:line="360" w:lineRule="auto"/>
        <w:jc w:val="both"/>
        <w:rPr>
          <w:rFonts w:ascii="Ecofont Vera Sans" w:eastAsia="Times New Roman" w:hAnsi="Ecofont Vera Sans"/>
          <w:color w:val="000000"/>
          <w:sz w:val="22"/>
          <w:szCs w:val="22"/>
        </w:rPr>
      </w:pPr>
      <w:r w:rsidRPr="002A4B24">
        <w:rPr>
          <w:rFonts w:ascii="Ecofont Vera Sans" w:eastAsia="Times New Roman" w:hAnsi="Ecofont Vera Sans"/>
          <w:color w:val="000000"/>
          <w:sz w:val="22"/>
          <w:szCs w:val="22"/>
        </w:rPr>
        <w:t xml:space="preserve">8.6. O candidato deverá apresentar as informações e declarações contidas no </w:t>
      </w:r>
      <w:r w:rsidR="00BB6F38">
        <w:rPr>
          <w:rFonts w:ascii="Ecofont Vera Sans" w:eastAsia="Times New Roman" w:hAnsi="Ecofont Vera Sans"/>
          <w:color w:val="000000"/>
          <w:sz w:val="22"/>
          <w:szCs w:val="22"/>
        </w:rPr>
        <w:t>A</w:t>
      </w:r>
      <w:r w:rsidRPr="002A4B24">
        <w:rPr>
          <w:rFonts w:ascii="Ecofont Vera Sans" w:eastAsia="Times New Roman" w:hAnsi="Ecofont Vera Sans"/>
          <w:color w:val="000000"/>
          <w:sz w:val="22"/>
          <w:szCs w:val="22"/>
        </w:rPr>
        <w:t>nexo I e II.</w:t>
      </w:r>
    </w:p>
    <w:p w:rsidR="00E42225" w:rsidRPr="002A4B24" w:rsidRDefault="00E42225" w:rsidP="005C4058">
      <w:pPr>
        <w:spacing w:line="360" w:lineRule="auto"/>
        <w:jc w:val="both"/>
        <w:rPr>
          <w:rFonts w:ascii="Ecofont Vera Sans" w:eastAsia="Times New Roman" w:hAnsi="Ecofont Vera Sans"/>
          <w:color w:val="000000"/>
          <w:sz w:val="22"/>
          <w:szCs w:val="22"/>
        </w:rPr>
      </w:pPr>
    </w:p>
    <w:p w:rsidR="00A03AFB" w:rsidRPr="002A4B24" w:rsidRDefault="00A03AFB" w:rsidP="00A03AFB">
      <w:pPr>
        <w:spacing w:line="360" w:lineRule="auto"/>
        <w:jc w:val="both"/>
        <w:rPr>
          <w:rFonts w:ascii="Ecofont Vera Sans" w:hAnsi="Ecofont Vera Sans" w:cs="Arial"/>
          <w:sz w:val="22"/>
          <w:szCs w:val="22"/>
        </w:rPr>
      </w:pPr>
    </w:p>
    <w:p w:rsidR="00FD4276" w:rsidRPr="002A4B24" w:rsidRDefault="00A03AFB" w:rsidP="00A03AFB">
      <w:pPr>
        <w:spacing w:line="360" w:lineRule="auto"/>
        <w:jc w:val="both"/>
        <w:rPr>
          <w:rFonts w:ascii="Ecofont Vera Sans" w:hAnsi="Ecofont Vera Sans" w:cs="Arial"/>
          <w:b/>
          <w:sz w:val="22"/>
          <w:szCs w:val="22"/>
        </w:rPr>
      </w:pPr>
      <w:r w:rsidRPr="002A4B24">
        <w:rPr>
          <w:rFonts w:ascii="Ecofont Vera Sans" w:hAnsi="Ecofont Vera Sans" w:cs="Arial"/>
          <w:b/>
          <w:sz w:val="22"/>
          <w:szCs w:val="22"/>
        </w:rPr>
        <w:t xml:space="preserve">9. DO CRONOGRAMA DE ENTREGA DO CÃO-GUIA </w:t>
      </w:r>
    </w:p>
    <w:p w:rsidR="005C4058" w:rsidRPr="002A4B24" w:rsidRDefault="005C4058" w:rsidP="00A03AFB">
      <w:pPr>
        <w:spacing w:line="360" w:lineRule="auto"/>
        <w:jc w:val="both"/>
        <w:rPr>
          <w:rFonts w:ascii="Ecofont Vera Sans" w:hAnsi="Ecofont Vera Sans" w:cs="Arial"/>
          <w:b/>
          <w:sz w:val="22"/>
          <w:szCs w:val="22"/>
        </w:rPr>
      </w:pPr>
    </w:p>
    <w:p w:rsidR="005C4058" w:rsidRDefault="005163E3" w:rsidP="005C4058">
      <w:pPr>
        <w:spacing w:line="360" w:lineRule="auto"/>
        <w:jc w:val="both"/>
        <w:rPr>
          <w:rFonts w:ascii="Ecofont Vera Sans" w:eastAsia="Times New Roman" w:hAnsi="Ecofont Vera Sans"/>
          <w:color w:val="000000"/>
          <w:sz w:val="22"/>
          <w:szCs w:val="22"/>
        </w:rPr>
      </w:pPr>
      <w:r w:rsidRPr="002A4B24">
        <w:rPr>
          <w:rFonts w:ascii="Ecofont Vera Sans" w:eastAsia="Times New Roman" w:hAnsi="Ecofont Vera Sans"/>
          <w:color w:val="000000"/>
          <w:sz w:val="22"/>
          <w:szCs w:val="22"/>
        </w:rPr>
        <w:t>9.1. O cronograma de entrega do cão-guia,</w:t>
      </w:r>
      <w:r w:rsidR="005C4058" w:rsidRPr="002A4B24">
        <w:rPr>
          <w:rFonts w:ascii="Ecofont Vera Sans" w:eastAsia="Times New Roman" w:hAnsi="Ecofont Vera Sans"/>
          <w:color w:val="000000"/>
          <w:sz w:val="22"/>
          <w:szCs w:val="22"/>
        </w:rPr>
        <w:t xml:space="preserve"> atendendo às exigências pedagógicas do Curso de Pós-graduação de Treinador e Instrutor de Cães-guia, será publicado em Edital específico, a partir da finalização do treinamento do</w:t>
      </w:r>
      <w:r w:rsidRPr="002A4B24">
        <w:rPr>
          <w:rFonts w:ascii="Ecofont Vera Sans" w:eastAsia="Times New Roman" w:hAnsi="Ecofont Vera Sans"/>
          <w:color w:val="000000"/>
          <w:sz w:val="22"/>
          <w:szCs w:val="22"/>
        </w:rPr>
        <w:t>s cães</w:t>
      </w:r>
      <w:r w:rsidR="005C4058" w:rsidRPr="002A4B24">
        <w:rPr>
          <w:rFonts w:ascii="Ecofont Vera Sans" w:eastAsia="Times New Roman" w:hAnsi="Ecofont Vera Sans"/>
          <w:color w:val="000000"/>
          <w:sz w:val="22"/>
          <w:szCs w:val="22"/>
        </w:rPr>
        <w:t xml:space="preserve"> e será publicado no site do IFC-Campus Camboriú e no mural do Centro de Formação de Treinad</w:t>
      </w:r>
      <w:r w:rsidR="00840379" w:rsidRPr="002A4B24">
        <w:rPr>
          <w:rFonts w:ascii="Ecofont Vera Sans" w:eastAsia="Times New Roman" w:hAnsi="Ecofont Vera Sans"/>
          <w:color w:val="000000"/>
          <w:sz w:val="22"/>
          <w:szCs w:val="22"/>
        </w:rPr>
        <w:t>ores e Instrutores de Cães-guia</w:t>
      </w:r>
      <w:r w:rsidR="005C4058" w:rsidRPr="002A4B24">
        <w:rPr>
          <w:rFonts w:ascii="Ecofont Vera Sans" w:eastAsia="Times New Roman" w:hAnsi="Ecofont Vera Sans"/>
          <w:color w:val="000000"/>
          <w:sz w:val="22"/>
          <w:szCs w:val="22"/>
        </w:rPr>
        <w:t>.</w:t>
      </w:r>
    </w:p>
    <w:p w:rsidR="003E00A7" w:rsidRPr="002A4B24" w:rsidRDefault="003E00A7" w:rsidP="005C4058">
      <w:pPr>
        <w:spacing w:line="360" w:lineRule="auto"/>
        <w:jc w:val="both"/>
        <w:rPr>
          <w:rFonts w:ascii="Ecofont Vera Sans" w:eastAsia="Times New Roman" w:hAnsi="Ecofont Vera Sans"/>
          <w:color w:val="000000"/>
          <w:sz w:val="22"/>
          <w:szCs w:val="22"/>
        </w:rPr>
      </w:pPr>
    </w:p>
    <w:p w:rsidR="00A03AFB" w:rsidRPr="002A4B24" w:rsidRDefault="00A03AFB" w:rsidP="00A03AFB">
      <w:pPr>
        <w:spacing w:line="360" w:lineRule="auto"/>
        <w:jc w:val="both"/>
        <w:rPr>
          <w:rFonts w:ascii="Ecofont Vera Sans" w:hAnsi="Ecofont Vera Sans" w:cs="Arial"/>
          <w:sz w:val="22"/>
          <w:szCs w:val="22"/>
        </w:rPr>
      </w:pPr>
    </w:p>
    <w:p w:rsidR="00030255" w:rsidRPr="002A4B24" w:rsidRDefault="00A03AFB" w:rsidP="00A03AFB">
      <w:pPr>
        <w:spacing w:line="360" w:lineRule="auto"/>
        <w:jc w:val="both"/>
        <w:rPr>
          <w:rFonts w:ascii="Ecofont Vera Sans" w:hAnsi="Ecofont Vera Sans" w:cs="Arial"/>
          <w:b/>
          <w:bCs/>
          <w:sz w:val="22"/>
          <w:szCs w:val="22"/>
        </w:rPr>
      </w:pPr>
      <w:r w:rsidRPr="002A4B24">
        <w:rPr>
          <w:rFonts w:ascii="Ecofont Vera Sans" w:hAnsi="Ecofont Vera Sans" w:cs="Arial"/>
          <w:b/>
          <w:bCs/>
          <w:sz w:val="22"/>
          <w:szCs w:val="22"/>
        </w:rPr>
        <w:lastRenderedPageBreak/>
        <w:t>10. DA VIGÊNCIA</w:t>
      </w:r>
      <w:r w:rsidR="00030255" w:rsidRPr="002A4B24">
        <w:rPr>
          <w:rFonts w:ascii="Ecofont Vera Sans" w:hAnsi="Ecofont Vera Sans" w:cs="Arial"/>
          <w:b/>
          <w:bCs/>
          <w:sz w:val="22"/>
          <w:szCs w:val="22"/>
        </w:rPr>
        <w:t xml:space="preserve"> </w:t>
      </w:r>
    </w:p>
    <w:p w:rsidR="005C4058" w:rsidRPr="002A4B24" w:rsidRDefault="005C4058" w:rsidP="00A03AFB">
      <w:pPr>
        <w:spacing w:line="360" w:lineRule="auto"/>
        <w:jc w:val="both"/>
        <w:rPr>
          <w:rFonts w:ascii="Ecofont Vera Sans" w:hAnsi="Ecofont Vera Sans" w:cs="Arial"/>
          <w:b/>
          <w:bCs/>
          <w:sz w:val="22"/>
          <w:szCs w:val="22"/>
        </w:rPr>
      </w:pPr>
    </w:p>
    <w:p w:rsidR="00C51F1D" w:rsidRPr="002A4B24" w:rsidRDefault="005C4058" w:rsidP="00030255">
      <w:pPr>
        <w:spacing w:line="360" w:lineRule="auto"/>
        <w:jc w:val="both"/>
        <w:rPr>
          <w:rFonts w:ascii="Ecofont Vera Sans" w:eastAsia="Times New Roman" w:hAnsi="Ecofont Vera Sans"/>
          <w:color w:val="000000"/>
          <w:sz w:val="22"/>
          <w:szCs w:val="22"/>
        </w:rPr>
      </w:pPr>
      <w:r w:rsidRPr="002A4B24">
        <w:rPr>
          <w:rFonts w:ascii="Ecofont Vera Sans" w:eastAsia="Times New Roman" w:hAnsi="Ecofont Vera Sans"/>
          <w:color w:val="000000"/>
          <w:sz w:val="22"/>
          <w:szCs w:val="22"/>
        </w:rPr>
        <w:t>10.1 A vigência do presente edital s</w:t>
      </w:r>
      <w:r w:rsidRPr="002A4B24">
        <w:rPr>
          <w:rFonts w:ascii="Ecofont Vera Sans" w:eastAsia="Times New Roman" w:hAnsi="Ecofont Vera Sans"/>
          <w:sz w:val="22"/>
          <w:szCs w:val="22"/>
        </w:rPr>
        <w:t>erá de 02 (dois) a</w:t>
      </w:r>
      <w:r w:rsidRPr="002A4B24">
        <w:rPr>
          <w:rFonts w:ascii="Ecofont Vera Sans" w:eastAsia="Times New Roman" w:hAnsi="Ecofont Vera Sans"/>
          <w:color w:val="000000"/>
          <w:sz w:val="22"/>
          <w:szCs w:val="22"/>
        </w:rPr>
        <w:t xml:space="preserve">nos podendo ser prorrogado, por igual período, por decisão da Administração. </w:t>
      </w:r>
    </w:p>
    <w:p w:rsidR="00C51F1D" w:rsidRPr="002A4B24" w:rsidRDefault="00C51F1D" w:rsidP="00030255">
      <w:pPr>
        <w:spacing w:line="360" w:lineRule="auto"/>
        <w:jc w:val="both"/>
        <w:rPr>
          <w:rFonts w:ascii="Ecofont Vera Sans" w:hAnsi="Ecofont Vera Sans" w:cs="Arial"/>
          <w:bCs/>
          <w:sz w:val="22"/>
          <w:szCs w:val="22"/>
        </w:rPr>
      </w:pPr>
    </w:p>
    <w:p w:rsidR="00030255" w:rsidRPr="002A4B24" w:rsidRDefault="00030255" w:rsidP="00030255">
      <w:pPr>
        <w:spacing w:line="360" w:lineRule="auto"/>
        <w:jc w:val="both"/>
        <w:rPr>
          <w:rFonts w:ascii="Ecofont Vera Sans" w:hAnsi="Ecofont Vera Sans" w:cs="Arial"/>
          <w:sz w:val="22"/>
          <w:szCs w:val="22"/>
        </w:rPr>
      </w:pPr>
    </w:p>
    <w:p w:rsidR="00A03AFB" w:rsidRPr="002A4B24" w:rsidRDefault="00A03AFB" w:rsidP="00FD4276">
      <w:pPr>
        <w:pStyle w:val="SemEspaamento"/>
        <w:spacing w:line="360" w:lineRule="auto"/>
        <w:jc w:val="both"/>
        <w:rPr>
          <w:rFonts w:ascii="Ecofont Vera Sans" w:hAnsi="Ecofont Vera Sans" w:cs="Arial"/>
          <w:b/>
        </w:rPr>
      </w:pPr>
      <w:r w:rsidRPr="002A4B24">
        <w:rPr>
          <w:rFonts w:ascii="Ecofont Vera Sans" w:hAnsi="Ecofont Vera Sans" w:cs="Arial"/>
          <w:b/>
        </w:rPr>
        <w:t xml:space="preserve">11. DAS DISPOSIÇÕES GERAIS </w:t>
      </w:r>
    </w:p>
    <w:p w:rsidR="00A03AFB" w:rsidRPr="002A4B24" w:rsidRDefault="00A03AFB" w:rsidP="00FD4276">
      <w:pPr>
        <w:pStyle w:val="SemEspaamento"/>
        <w:spacing w:line="360" w:lineRule="auto"/>
        <w:jc w:val="both"/>
        <w:rPr>
          <w:rFonts w:ascii="Ecofont Vera Sans" w:hAnsi="Ecofont Vera Sans" w:cs="Arial"/>
        </w:rPr>
      </w:pPr>
    </w:p>
    <w:p w:rsidR="00A03AFB" w:rsidRPr="002A4B24" w:rsidRDefault="00A03AFB" w:rsidP="0089229D">
      <w:pPr>
        <w:pStyle w:val="SemEspaamento"/>
        <w:spacing w:line="360" w:lineRule="auto"/>
        <w:jc w:val="both"/>
        <w:rPr>
          <w:rFonts w:ascii="Ecofont Vera Sans" w:hAnsi="Ecofont Vera Sans" w:cs="Arial"/>
        </w:rPr>
      </w:pPr>
      <w:r w:rsidRPr="002A4B24">
        <w:rPr>
          <w:rFonts w:ascii="Ecofont Vera Sans" w:hAnsi="Ecofont Vera Sans" w:cs="Arial"/>
        </w:rPr>
        <w:t xml:space="preserve">11.1. A participação do candidato no processo de seleção implicará conhecimento e aceitação das normas e condições estabelecidas neste Edital, não sendo aceita alegação de desconhecimento. </w:t>
      </w:r>
    </w:p>
    <w:p w:rsidR="00A03AFB" w:rsidRPr="002A4B24" w:rsidRDefault="00A03AFB" w:rsidP="00FD4276">
      <w:pPr>
        <w:pStyle w:val="SemEspaamento"/>
        <w:spacing w:line="360" w:lineRule="auto"/>
        <w:jc w:val="both"/>
        <w:rPr>
          <w:rFonts w:ascii="Ecofont Vera Sans" w:hAnsi="Ecofont Vera Sans" w:cs="Arial"/>
        </w:rPr>
      </w:pPr>
      <w:r w:rsidRPr="002A4B24">
        <w:rPr>
          <w:rFonts w:ascii="Ecofont Vera Sans" w:hAnsi="Ecofont Vera Sans" w:cs="Arial"/>
        </w:rPr>
        <w:t>11.2</w:t>
      </w:r>
      <w:r w:rsidR="00FD4276" w:rsidRPr="002A4B24">
        <w:rPr>
          <w:rFonts w:ascii="Ecofont Vera Sans" w:hAnsi="Ecofont Vera Sans" w:cs="Arial"/>
        </w:rPr>
        <w:t>.</w:t>
      </w:r>
      <w:r w:rsidRPr="002A4B24">
        <w:rPr>
          <w:rFonts w:ascii="Ecofont Vera Sans" w:hAnsi="Ecofont Vera Sans" w:cs="Arial"/>
        </w:rPr>
        <w:t xml:space="preserve"> A Comissão Técnica Interdisciplinar, responsável pela seleção, poderá solicitar a qualquer tempo</w:t>
      </w:r>
      <w:r w:rsidR="00AA6DB9" w:rsidRPr="002A4B24">
        <w:rPr>
          <w:rFonts w:ascii="Ecofont Vera Sans" w:hAnsi="Ecofont Vera Sans" w:cs="Arial"/>
        </w:rPr>
        <w:t>,</w:t>
      </w:r>
      <w:r w:rsidRPr="002A4B24">
        <w:rPr>
          <w:rFonts w:ascii="Ecofont Vera Sans" w:hAnsi="Ecofont Vera Sans" w:cs="Arial"/>
        </w:rPr>
        <w:t xml:space="preserve"> documentos que entender indispensáveis para a identificação adequada do candidato, bem como efetuar visitas e diligências para avalia</w:t>
      </w:r>
      <w:r w:rsidR="00AA6DB9" w:rsidRPr="002A4B24">
        <w:rPr>
          <w:rFonts w:ascii="Ecofont Vera Sans" w:hAnsi="Ecofont Vera Sans" w:cs="Arial"/>
        </w:rPr>
        <w:t>r os critérios previstos neste E</w:t>
      </w:r>
      <w:r w:rsidRPr="002A4B24">
        <w:rPr>
          <w:rFonts w:ascii="Ecofont Vera Sans" w:hAnsi="Ecofont Vera Sans" w:cs="Arial"/>
        </w:rPr>
        <w:t>dital.</w:t>
      </w:r>
    </w:p>
    <w:p w:rsidR="00A03AFB" w:rsidRPr="002A4B24" w:rsidRDefault="00A03AFB" w:rsidP="00FD4276">
      <w:pPr>
        <w:pStyle w:val="SemEspaamento"/>
        <w:spacing w:line="360" w:lineRule="auto"/>
        <w:jc w:val="both"/>
        <w:rPr>
          <w:rFonts w:ascii="Ecofont Vera Sans" w:hAnsi="Ecofont Vera Sans" w:cs="Arial"/>
        </w:rPr>
      </w:pPr>
      <w:r w:rsidRPr="002A4B24">
        <w:rPr>
          <w:rFonts w:ascii="Ecofont Vera Sans" w:hAnsi="Ecofont Vera Sans" w:cs="Arial"/>
        </w:rPr>
        <w:t>11.3</w:t>
      </w:r>
      <w:r w:rsidR="00FD4276" w:rsidRPr="002A4B24">
        <w:rPr>
          <w:rFonts w:ascii="Ecofont Vera Sans" w:hAnsi="Ecofont Vera Sans" w:cs="Arial"/>
        </w:rPr>
        <w:t>.</w:t>
      </w:r>
      <w:r w:rsidRPr="002A4B24">
        <w:rPr>
          <w:rFonts w:ascii="Ecofont Vera Sans" w:hAnsi="Ecofont Vera Sans" w:cs="Arial"/>
        </w:rPr>
        <w:t xml:space="preserve"> O candi</w:t>
      </w:r>
      <w:r w:rsidR="00AA6DB9" w:rsidRPr="002A4B24">
        <w:rPr>
          <w:rFonts w:ascii="Ecofont Vera Sans" w:hAnsi="Ecofont Vera Sans" w:cs="Arial"/>
        </w:rPr>
        <w:t>dato só será contemplado com o c</w:t>
      </w:r>
      <w:r w:rsidRPr="002A4B24">
        <w:rPr>
          <w:rFonts w:ascii="Ecofont Vera Sans" w:hAnsi="Ecofont Vera Sans" w:cs="Arial"/>
        </w:rPr>
        <w:t xml:space="preserve">ão-guia, mediante a assinatura do Termo de Autorização de Outorga de Uso, conforme minuta constante no </w:t>
      </w:r>
      <w:r w:rsidR="00BB6F38">
        <w:rPr>
          <w:rFonts w:ascii="Ecofont Vera Sans" w:hAnsi="Ecofont Vera Sans" w:cs="Arial"/>
        </w:rPr>
        <w:t>A</w:t>
      </w:r>
      <w:r w:rsidRPr="002A4B24">
        <w:rPr>
          <w:rFonts w:ascii="Ecofont Vera Sans" w:hAnsi="Ecofont Vera Sans" w:cs="Arial"/>
        </w:rPr>
        <w:t xml:space="preserve">nexo </w:t>
      </w:r>
      <w:r w:rsidR="0089229D" w:rsidRPr="002A4B24">
        <w:rPr>
          <w:rFonts w:ascii="Ecofont Vera Sans" w:hAnsi="Ecofont Vera Sans" w:cs="Arial"/>
        </w:rPr>
        <w:t>I</w:t>
      </w:r>
      <w:r w:rsidRPr="002A4B24">
        <w:rPr>
          <w:rFonts w:ascii="Ecofont Vera Sans" w:hAnsi="Ecofont Vera Sans" w:cs="Arial"/>
        </w:rPr>
        <w:t>V.</w:t>
      </w:r>
    </w:p>
    <w:p w:rsidR="00A03AFB" w:rsidRPr="002A4B24" w:rsidRDefault="00A03AFB" w:rsidP="00FD4276">
      <w:pPr>
        <w:spacing w:line="360" w:lineRule="auto"/>
        <w:jc w:val="both"/>
        <w:rPr>
          <w:rFonts w:ascii="Ecofont Vera Sans" w:hAnsi="Ecofont Vera Sans" w:cs="Arial"/>
          <w:sz w:val="22"/>
          <w:szCs w:val="22"/>
        </w:rPr>
      </w:pPr>
      <w:r w:rsidRPr="002A4B24">
        <w:rPr>
          <w:rFonts w:ascii="Ecofont Vera Sans" w:hAnsi="Ecofont Vera Sans" w:cs="Arial"/>
          <w:bCs/>
          <w:sz w:val="22"/>
          <w:szCs w:val="22"/>
        </w:rPr>
        <w:t xml:space="preserve">11.4. </w:t>
      </w:r>
      <w:r w:rsidRPr="002A4B24">
        <w:rPr>
          <w:rFonts w:ascii="Ecofont Vera Sans" w:hAnsi="Ecofont Vera Sans" w:cs="Arial"/>
          <w:sz w:val="22"/>
          <w:szCs w:val="22"/>
        </w:rPr>
        <w:t xml:space="preserve">O Colegiado </w:t>
      </w:r>
      <w:r w:rsidR="00EC5B62" w:rsidRPr="002A4B24">
        <w:rPr>
          <w:rFonts w:ascii="Ecofont Vera Sans" w:hAnsi="Ecofont Vera Sans" w:cs="Arial"/>
          <w:sz w:val="22"/>
          <w:szCs w:val="22"/>
        </w:rPr>
        <w:t>do Curso e a Direção Geral do Ca</w:t>
      </w:r>
      <w:r w:rsidRPr="002A4B24">
        <w:rPr>
          <w:rFonts w:ascii="Ecofont Vera Sans" w:hAnsi="Ecofont Vera Sans" w:cs="Arial"/>
          <w:sz w:val="22"/>
          <w:szCs w:val="22"/>
        </w:rPr>
        <w:t xml:space="preserve">mpus reservam-se o direito de resolverem os casos omissos e situações não previstas neste Edital. </w:t>
      </w:r>
    </w:p>
    <w:p w:rsidR="00A03AFB" w:rsidRDefault="00A03AFB" w:rsidP="00FD4276">
      <w:pPr>
        <w:spacing w:line="360" w:lineRule="auto"/>
        <w:jc w:val="both"/>
        <w:rPr>
          <w:rFonts w:ascii="Ecofont Vera Sans" w:hAnsi="Ecofont Vera Sans" w:cs="Arial"/>
          <w:sz w:val="22"/>
          <w:szCs w:val="22"/>
        </w:rPr>
      </w:pPr>
      <w:r w:rsidRPr="002A4B24">
        <w:rPr>
          <w:rFonts w:ascii="Ecofont Vera Sans" w:hAnsi="Ecofont Vera Sans" w:cs="Arial"/>
          <w:sz w:val="22"/>
          <w:szCs w:val="22"/>
        </w:rPr>
        <w:t>11.5</w:t>
      </w:r>
      <w:r w:rsidR="00FD4276" w:rsidRPr="002A4B24">
        <w:rPr>
          <w:rFonts w:ascii="Ecofont Vera Sans" w:hAnsi="Ecofont Vera Sans" w:cs="Arial"/>
          <w:sz w:val="22"/>
          <w:szCs w:val="22"/>
        </w:rPr>
        <w:t>.</w:t>
      </w:r>
      <w:r w:rsidRPr="002A4B24">
        <w:rPr>
          <w:rFonts w:ascii="Ecofont Vera Sans" w:hAnsi="Ecofont Vera Sans" w:cs="Arial"/>
          <w:sz w:val="22"/>
          <w:szCs w:val="22"/>
        </w:rPr>
        <w:t xml:space="preserve"> Dúvidas sobre o processo seletivo poderão ser sanadas pelo e-mail: ctcaesguia</w:t>
      </w:r>
      <w:r w:rsidR="00EC5B62" w:rsidRPr="002A4B24">
        <w:rPr>
          <w:rFonts w:ascii="Ecofont Vera Sans" w:hAnsi="Ecofont Vera Sans" w:cs="Arial"/>
          <w:sz w:val="22"/>
          <w:szCs w:val="22"/>
        </w:rPr>
        <w:t>.camboriu@ifc.</w:t>
      </w:r>
      <w:r w:rsidRPr="002A4B24">
        <w:rPr>
          <w:rFonts w:ascii="Ecofont Vera Sans" w:hAnsi="Ecofont Vera Sans" w:cs="Arial"/>
          <w:sz w:val="22"/>
          <w:szCs w:val="22"/>
        </w:rPr>
        <w:t>edu.br e pelo telefone: 47-2104-0895.</w:t>
      </w:r>
    </w:p>
    <w:p w:rsidR="003E00A7" w:rsidRDefault="003E00A7" w:rsidP="00FD4276">
      <w:pPr>
        <w:spacing w:line="360" w:lineRule="auto"/>
        <w:jc w:val="both"/>
        <w:rPr>
          <w:rFonts w:ascii="Ecofont Vera Sans" w:hAnsi="Ecofont Vera Sans" w:cs="Arial"/>
          <w:sz w:val="22"/>
          <w:szCs w:val="22"/>
        </w:rPr>
      </w:pPr>
    </w:p>
    <w:p w:rsidR="003E00A7" w:rsidRDefault="003E00A7" w:rsidP="00FD4276">
      <w:pPr>
        <w:spacing w:line="360" w:lineRule="auto"/>
        <w:jc w:val="both"/>
        <w:rPr>
          <w:rFonts w:ascii="Ecofont Vera Sans" w:hAnsi="Ecofont Vera Sans" w:cs="Arial"/>
          <w:sz w:val="22"/>
          <w:szCs w:val="22"/>
        </w:rPr>
      </w:pPr>
    </w:p>
    <w:p w:rsidR="003E00A7" w:rsidRPr="002A4B24" w:rsidRDefault="003E00A7" w:rsidP="003E00A7">
      <w:pPr>
        <w:spacing w:line="360" w:lineRule="auto"/>
        <w:jc w:val="center"/>
        <w:rPr>
          <w:rFonts w:ascii="Ecofont Vera Sans" w:hAnsi="Ecofont Vera Sans" w:cs="Arial"/>
          <w:sz w:val="22"/>
          <w:szCs w:val="22"/>
        </w:rPr>
      </w:pPr>
      <w:r>
        <w:rPr>
          <w:rStyle w:val="nfase"/>
          <w:rFonts w:ascii="Verdana" w:hAnsi="Verdana"/>
          <w:b/>
          <w:bCs/>
          <w:color w:val="000000"/>
          <w:sz w:val="17"/>
          <w:szCs w:val="17"/>
          <w:shd w:val="clear" w:color="auto" w:fill="FFFFFF"/>
        </w:rPr>
        <w:t xml:space="preserve">(Assinado digitalmente em 03/09/2020 </w:t>
      </w:r>
      <w:proofErr w:type="gramStart"/>
      <w:r>
        <w:rPr>
          <w:rStyle w:val="nfase"/>
          <w:rFonts w:ascii="Verdana" w:hAnsi="Verdana"/>
          <w:b/>
          <w:bCs/>
          <w:color w:val="000000"/>
          <w:sz w:val="17"/>
          <w:szCs w:val="17"/>
          <w:shd w:val="clear" w:color="auto" w:fill="FFFFFF"/>
        </w:rPr>
        <w:t>15:50 )</w:t>
      </w:r>
      <w:proofErr w:type="gramEnd"/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SIRLEI DE FATIMA ALBINO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i/>
          <w:iCs/>
          <w:color w:val="000000"/>
          <w:sz w:val="15"/>
          <w:szCs w:val="15"/>
          <w:shd w:val="clear" w:color="auto" w:fill="FFFFFF"/>
        </w:rPr>
        <w:t>DIRETOR GERAL - TITULAR</w:t>
      </w:r>
      <w:r>
        <w:rPr>
          <w:rFonts w:ascii="Verdana" w:hAnsi="Verdana"/>
          <w:i/>
          <w:iCs/>
          <w:color w:val="000000"/>
          <w:sz w:val="15"/>
          <w:szCs w:val="15"/>
          <w:shd w:val="clear" w:color="auto" w:fill="FFFFFF"/>
        </w:rPr>
        <w:br/>
        <w:t>DG/CAM (11.01.03.01)</w:t>
      </w:r>
      <w:r>
        <w:rPr>
          <w:rFonts w:ascii="Verdana" w:hAnsi="Verdana"/>
          <w:i/>
          <w:iCs/>
          <w:color w:val="000000"/>
          <w:sz w:val="15"/>
          <w:szCs w:val="15"/>
          <w:shd w:val="clear" w:color="auto" w:fill="FFFFFF"/>
        </w:rPr>
        <w:br/>
        <w:t>Matrícula: 2105264</w:t>
      </w:r>
    </w:p>
    <w:p w:rsidR="00A03AFB" w:rsidRPr="002A4B24" w:rsidRDefault="00A03AFB" w:rsidP="00DB6D74">
      <w:pPr>
        <w:spacing w:line="360" w:lineRule="auto"/>
        <w:jc w:val="both"/>
        <w:rPr>
          <w:rFonts w:ascii="Ecofont Vera Sans" w:hAnsi="Ecofont Vera Sans" w:cs="Arial"/>
          <w:sz w:val="22"/>
          <w:szCs w:val="22"/>
        </w:rPr>
      </w:pPr>
      <w:r w:rsidRPr="002A4B24">
        <w:rPr>
          <w:rFonts w:ascii="Ecofont Vera Sans" w:hAnsi="Ecofont Vera Sans" w:cs="Arial"/>
          <w:sz w:val="22"/>
          <w:szCs w:val="22"/>
        </w:rPr>
        <w:t xml:space="preserve">                                                 </w:t>
      </w:r>
      <w:bookmarkStart w:id="1" w:name="_GoBack"/>
      <w:bookmarkEnd w:id="1"/>
    </w:p>
    <w:sectPr w:rsidR="00A03AFB" w:rsidRPr="002A4B24" w:rsidSect="00942EC9">
      <w:headerReference w:type="default" r:id="rId10"/>
      <w:footerReference w:type="default" r:id="rId11"/>
      <w:pgSz w:w="11907" w:h="16840" w:code="9"/>
      <w:pgMar w:top="2835" w:right="851" w:bottom="1616" w:left="1418" w:header="737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2AB8" w:rsidRDefault="007B2AB8" w:rsidP="00A63778">
      <w:r>
        <w:separator/>
      </w:r>
    </w:p>
  </w:endnote>
  <w:endnote w:type="continuationSeparator" w:id="0">
    <w:p w:rsidR="007B2AB8" w:rsidRDefault="007B2AB8" w:rsidP="00A63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Ecofont Vera Sans">
    <w:altName w:val="DejaVu Sans"/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Times-Roman">
    <w:altName w:val="Times New Roman"/>
    <w:charset w:val="00"/>
    <w:family w:val="roman"/>
    <w:pitch w:val="default"/>
  </w:font>
  <w:font w:name="TTE1A6E840t00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7867" w:rsidRDefault="00127867">
    <w:pPr>
      <w:pStyle w:val="Rodap"/>
      <w:pBdr>
        <w:bottom w:val="single" w:sz="8" w:space="2" w:color="000000"/>
      </w:pBdr>
      <w:jc w:val="center"/>
      <w:rPr>
        <w:rFonts w:ascii="Arial" w:hAnsi="Arial" w:cs="Arial"/>
        <w:sz w:val="20"/>
        <w:szCs w:val="20"/>
      </w:rPr>
    </w:pPr>
  </w:p>
  <w:p w:rsidR="001A7705" w:rsidRDefault="001A7705">
    <w:pPr>
      <w:pStyle w:val="Rodap"/>
      <w:pBdr>
        <w:bottom w:val="single" w:sz="8" w:space="2" w:color="000000"/>
      </w:pBdr>
      <w:jc w:val="center"/>
      <w:rPr>
        <w:rFonts w:ascii="Arial" w:hAnsi="Arial" w:cs="Arial"/>
        <w:sz w:val="20"/>
        <w:szCs w:val="20"/>
      </w:rPr>
    </w:pPr>
  </w:p>
  <w:p w:rsidR="001A7705" w:rsidRDefault="001A7705">
    <w:pPr>
      <w:pStyle w:val="Rodap"/>
      <w:pBdr>
        <w:bottom w:val="single" w:sz="8" w:space="2" w:color="000000"/>
      </w:pBdr>
      <w:jc w:val="center"/>
      <w:rPr>
        <w:rFonts w:ascii="Arial" w:hAnsi="Arial" w:cs="Arial"/>
        <w:sz w:val="20"/>
        <w:szCs w:val="20"/>
      </w:rPr>
    </w:pPr>
  </w:p>
  <w:p w:rsidR="00127867" w:rsidRDefault="007B2AB8" w:rsidP="009D01DF">
    <w:pPr>
      <w:pStyle w:val="Rodap"/>
      <w:rPr>
        <w:rFonts w:ascii="Ecofont Vera Sans" w:hAnsi="Ecofont Vera Sans"/>
        <w:sz w:val="20"/>
        <w:szCs w:val="20"/>
      </w:rPr>
    </w:pPr>
    <w:r>
      <w:rPr>
        <w:rFonts w:ascii="Ecofont Vera Sans" w:hAnsi="Ecofont Vera Sans" w:cs="Arial"/>
        <w:noProof/>
        <w:sz w:val="20"/>
        <w:szCs w:val="20"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93.3pt;margin-top:.45pt;width:290.7pt;height:42pt;z-index:251658240;mso-width-relative:margin;mso-height-relative:margin" stroked="f">
          <v:textbox style="mso-next-textbox:#_x0000_s2049">
            <w:txbxContent>
              <w:p w:rsidR="00127867" w:rsidRDefault="00127867" w:rsidP="009D01DF">
                <w:pPr>
                  <w:pStyle w:val="Rodap"/>
                  <w:jc w:val="right"/>
                  <w:rPr>
                    <w:rFonts w:ascii="Ecofont Vera Sans" w:hAnsi="Ecofont Vera Sans" w:cs="Arial"/>
                    <w:sz w:val="20"/>
                    <w:szCs w:val="20"/>
                  </w:rPr>
                </w:pPr>
                <w:r>
                  <w:rPr>
                    <w:rFonts w:ascii="Ecofont Vera Sans" w:hAnsi="Ecofont Vera Sans" w:cs="Arial"/>
                    <w:sz w:val="20"/>
                    <w:szCs w:val="20"/>
                  </w:rPr>
                  <w:t>Rua Joaquim Garcia, s/nº – Cx</w:t>
                </w:r>
                <w:r w:rsidR="00BB6F38">
                  <w:rPr>
                    <w:rFonts w:ascii="Ecofont Vera Sans" w:hAnsi="Ecofont Vera Sans" w:cs="Arial"/>
                    <w:sz w:val="20"/>
                    <w:szCs w:val="20"/>
                  </w:rPr>
                  <w:t>.</w:t>
                </w:r>
                <w:r>
                  <w:rPr>
                    <w:rFonts w:ascii="Ecofont Vera Sans" w:hAnsi="Ecofont Vera Sans" w:cs="Arial"/>
                    <w:sz w:val="20"/>
                    <w:szCs w:val="20"/>
                  </w:rPr>
                  <w:t xml:space="preserve"> Postal nº 2016 - Centro</w:t>
                </w:r>
              </w:p>
              <w:p w:rsidR="00127867" w:rsidRDefault="00127867" w:rsidP="009D01DF">
                <w:pPr>
                  <w:pStyle w:val="Rodap"/>
                  <w:jc w:val="right"/>
                  <w:rPr>
                    <w:rFonts w:ascii="Ecofont Vera Sans" w:hAnsi="Ecofont Vera Sans" w:cs="Arial"/>
                    <w:sz w:val="20"/>
                    <w:szCs w:val="20"/>
                    <w:lang w:val="en-US"/>
                  </w:rPr>
                </w:pPr>
                <w:r>
                  <w:rPr>
                    <w:rFonts w:ascii="Ecofont Vera Sans" w:hAnsi="Ecofont Vera Sans" w:cs="Arial"/>
                    <w:sz w:val="20"/>
                    <w:szCs w:val="20"/>
                  </w:rPr>
                  <w:t xml:space="preserve"> </w:t>
                </w:r>
                <w:proofErr w:type="spellStart"/>
                <w:r>
                  <w:rPr>
                    <w:rFonts w:ascii="Ecofont Vera Sans" w:hAnsi="Ecofont Vera Sans" w:cs="Arial"/>
                    <w:sz w:val="20"/>
                    <w:szCs w:val="20"/>
                    <w:lang w:val="en-US"/>
                  </w:rPr>
                  <w:t>Camboriú</w:t>
                </w:r>
                <w:proofErr w:type="spellEnd"/>
                <w:r>
                  <w:rPr>
                    <w:rFonts w:ascii="Ecofont Vera Sans" w:hAnsi="Ecofont Vera Sans" w:cs="Arial"/>
                    <w:sz w:val="20"/>
                    <w:szCs w:val="20"/>
                    <w:lang w:val="en-US"/>
                  </w:rPr>
                  <w:t>/SC – CEP: 88.340-055</w:t>
                </w:r>
              </w:p>
              <w:p w:rsidR="00127867" w:rsidRDefault="00127867" w:rsidP="009D01DF">
                <w:pPr>
                  <w:jc w:val="right"/>
                  <w:rPr>
                    <w:rFonts w:ascii="Ecofont Vera Sans" w:hAnsi="Ecofont Vera Sans" w:cs="Arial"/>
                    <w:sz w:val="20"/>
                    <w:szCs w:val="20"/>
                    <w:lang w:val="en-US"/>
                  </w:rPr>
                </w:pPr>
                <w:r>
                  <w:rPr>
                    <w:rFonts w:ascii="Ecofont Vera Sans" w:hAnsi="Ecofont Vera Sans" w:cs="Arial"/>
                    <w:sz w:val="20"/>
                    <w:szCs w:val="20"/>
                    <w:lang w:val="en-US"/>
                  </w:rPr>
                  <w:t xml:space="preserve">(47) 2104-0800 / </w:t>
                </w:r>
                <w:hyperlink r:id="rId1" w:history="1">
                  <w:r w:rsidR="00BB6F38" w:rsidRPr="00D80DCA">
                    <w:rPr>
                      <w:rStyle w:val="Hyperlink"/>
                      <w:rFonts w:ascii="Ecofont Vera Sans" w:hAnsi="Ecofont Vera Sans" w:cs="Arial"/>
                      <w:sz w:val="20"/>
                      <w:szCs w:val="20"/>
                      <w:lang w:val="en-US"/>
                    </w:rPr>
                    <w:t>gabinete.camboriu@ifc.edu.br</w:t>
                  </w:r>
                </w:hyperlink>
              </w:p>
              <w:p w:rsidR="00BB6F38" w:rsidRPr="00866E99" w:rsidRDefault="00BB6F38" w:rsidP="009D01DF">
                <w:pPr>
                  <w:jc w:val="right"/>
                  <w:rPr>
                    <w:lang w:val="en-US"/>
                  </w:rPr>
                </w:pPr>
              </w:p>
            </w:txbxContent>
          </v:textbox>
        </v:shape>
      </w:pict>
    </w:r>
    <w:r w:rsidR="00127867">
      <w:rPr>
        <w:rFonts w:ascii="Ecofont Vera Sans" w:hAnsi="Ecofont Vera Sans" w:cs="Arial"/>
        <w:noProof/>
        <w:sz w:val="20"/>
        <w:szCs w:val="20"/>
      </w:rPr>
      <w:drawing>
        <wp:inline distT="0" distB="0" distL="0" distR="0">
          <wp:extent cx="1000125" cy="609600"/>
          <wp:effectExtent l="19050" t="0" r="9525" b="0"/>
          <wp:docPr id="1" name="Imagem 1" descr="logo IFC - Campus Camboriú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 IFC - Campus Camboriú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27867" w:rsidRPr="00D27EAD" w:rsidRDefault="00127867" w:rsidP="009D01DF">
    <w:pPr>
      <w:pStyle w:val="Rodap"/>
      <w:rPr>
        <w:rFonts w:ascii="Ecofont Vera Sans" w:hAnsi="Ecofont Vera Sans" w:cs="Arial"/>
        <w:sz w:val="20"/>
        <w:szCs w:val="20"/>
      </w:rPr>
    </w:pPr>
    <w:r>
      <w:rPr>
        <w:rFonts w:ascii="Ecofont Vera Sans" w:hAnsi="Ecofont Vera Sans" w:cs="Arial"/>
        <w:sz w:val="20"/>
        <w:szCs w:val="20"/>
      </w:rPr>
      <w:t xml:space="preserve">                                     </w:t>
    </w:r>
  </w:p>
  <w:p w:rsidR="00127867" w:rsidRDefault="0012786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2AB8" w:rsidRDefault="007B2AB8" w:rsidP="00A63778">
      <w:r>
        <w:separator/>
      </w:r>
    </w:p>
  </w:footnote>
  <w:footnote w:type="continuationSeparator" w:id="0">
    <w:p w:rsidR="007B2AB8" w:rsidRDefault="007B2AB8" w:rsidP="00A637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7867" w:rsidRDefault="00127867" w:rsidP="009D01DF">
    <w:pPr>
      <w:pStyle w:val="Cabealho"/>
      <w:jc w:val="right"/>
    </w:pPr>
    <w:r>
      <w:rPr>
        <w:noProof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posOffset>2687955</wp:posOffset>
          </wp:positionH>
          <wp:positionV relativeFrom="paragraph">
            <wp:posOffset>13970</wp:posOffset>
          </wp:positionV>
          <wp:extent cx="652780" cy="616585"/>
          <wp:effectExtent l="19050" t="0" r="0" b="0"/>
          <wp:wrapTopAndBottom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780" cy="61658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27867" w:rsidRDefault="00127867">
    <w:pPr>
      <w:pStyle w:val="Cabealho"/>
    </w:pPr>
  </w:p>
  <w:p w:rsidR="00127867" w:rsidRDefault="00127867">
    <w:pPr>
      <w:pStyle w:val="Corpodetexto"/>
      <w:spacing w:after="0" w:line="100" w:lineRule="atLeast"/>
      <w:jc w:val="center"/>
      <w:rPr>
        <w:b/>
        <w:bCs/>
        <w:sz w:val="16"/>
        <w:szCs w:val="16"/>
      </w:rPr>
    </w:pPr>
  </w:p>
  <w:p w:rsidR="00127867" w:rsidRDefault="00127867">
    <w:pPr>
      <w:pStyle w:val="Corpodetexto"/>
      <w:spacing w:after="0" w:line="100" w:lineRule="atLeast"/>
      <w:jc w:val="center"/>
      <w:rPr>
        <w:rFonts w:ascii="Arial" w:hAnsi="Arial" w:cs="Arial"/>
      </w:rPr>
    </w:pPr>
  </w:p>
  <w:p w:rsidR="00127867" w:rsidRPr="00337743" w:rsidRDefault="00127867">
    <w:pPr>
      <w:pStyle w:val="Corpodetexto"/>
      <w:spacing w:after="0" w:line="100" w:lineRule="atLeast"/>
      <w:jc w:val="center"/>
      <w:rPr>
        <w:rFonts w:ascii="Ecofont Vera Sans" w:hAnsi="Ecofont Vera Sans" w:cs="Arial"/>
        <w:sz w:val="22"/>
        <w:szCs w:val="22"/>
      </w:rPr>
    </w:pPr>
    <w:r w:rsidRPr="00337743">
      <w:rPr>
        <w:rFonts w:ascii="Ecofont Vera Sans" w:hAnsi="Ecofont Vera Sans" w:cs="Arial"/>
        <w:sz w:val="22"/>
        <w:szCs w:val="22"/>
      </w:rPr>
      <w:t>Ministério da Educação</w:t>
    </w:r>
  </w:p>
  <w:p w:rsidR="00127867" w:rsidRPr="00337743" w:rsidRDefault="00127867">
    <w:pPr>
      <w:pStyle w:val="Corpodetexto"/>
      <w:spacing w:after="0" w:line="100" w:lineRule="atLeast"/>
      <w:jc w:val="center"/>
      <w:rPr>
        <w:rFonts w:ascii="Ecofont Vera Sans" w:hAnsi="Ecofont Vera Sans" w:cs="Arial"/>
        <w:sz w:val="22"/>
        <w:szCs w:val="22"/>
      </w:rPr>
    </w:pPr>
    <w:r w:rsidRPr="00337743">
      <w:rPr>
        <w:rFonts w:ascii="Ecofont Vera Sans" w:hAnsi="Ecofont Vera Sans" w:cs="Arial"/>
        <w:sz w:val="22"/>
        <w:szCs w:val="22"/>
      </w:rPr>
      <w:t>Secretaria de Educação Profissional e Tecnológica</w:t>
    </w:r>
  </w:p>
  <w:p w:rsidR="00127867" w:rsidRPr="00337743" w:rsidRDefault="00127867">
    <w:pPr>
      <w:pStyle w:val="Corpodetexto"/>
      <w:pBdr>
        <w:bottom w:val="single" w:sz="8" w:space="2" w:color="000000"/>
      </w:pBdr>
      <w:spacing w:after="0" w:line="100" w:lineRule="atLeast"/>
      <w:jc w:val="center"/>
      <w:rPr>
        <w:rFonts w:ascii="Ecofont Vera Sans" w:hAnsi="Ecofont Vera Sans" w:cs="Arial"/>
        <w:sz w:val="22"/>
        <w:szCs w:val="22"/>
      </w:rPr>
    </w:pPr>
    <w:r w:rsidRPr="00337743">
      <w:rPr>
        <w:rFonts w:ascii="Ecofont Vera Sans" w:hAnsi="Ecofont Vera Sans" w:cs="Arial"/>
        <w:sz w:val="22"/>
        <w:szCs w:val="22"/>
      </w:rPr>
      <w:t>Instituto Federal Catarinense – C</w:t>
    </w:r>
    <w:r>
      <w:rPr>
        <w:rFonts w:ascii="Ecofont Vera Sans" w:hAnsi="Ecofont Vera Sans" w:cs="Arial"/>
        <w:sz w:val="22"/>
        <w:szCs w:val="22"/>
      </w:rPr>
      <w:t>a</w:t>
    </w:r>
    <w:r w:rsidRPr="00337743">
      <w:rPr>
        <w:rFonts w:ascii="Ecofont Vera Sans" w:hAnsi="Ecofont Vera Sans" w:cs="Arial"/>
        <w:sz w:val="22"/>
        <w:szCs w:val="22"/>
      </w:rPr>
      <w:t>mpus Camboriú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F277404"/>
    <w:multiLevelType w:val="hybridMultilevel"/>
    <w:tmpl w:val="363858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80CE1"/>
    <w:multiLevelType w:val="multilevel"/>
    <w:tmpl w:val="8FE258B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204A5F6F"/>
    <w:multiLevelType w:val="multilevel"/>
    <w:tmpl w:val="E4C871D2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 w15:restartNumberingAfterBreak="0">
    <w:nsid w:val="269D15E8"/>
    <w:multiLevelType w:val="multilevel"/>
    <w:tmpl w:val="1BF8656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6DC76FC"/>
    <w:multiLevelType w:val="multilevel"/>
    <w:tmpl w:val="C4C06D9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6" w15:restartNumberingAfterBreak="0">
    <w:nsid w:val="2CEB7480"/>
    <w:multiLevelType w:val="multilevel"/>
    <w:tmpl w:val="604EE8D2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 w15:restartNumberingAfterBreak="0">
    <w:nsid w:val="2CEF0228"/>
    <w:multiLevelType w:val="multilevel"/>
    <w:tmpl w:val="07023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2F633696"/>
    <w:multiLevelType w:val="multilevel"/>
    <w:tmpl w:val="AE86F168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9" w15:restartNumberingAfterBreak="0">
    <w:nsid w:val="316D516A"/>
    <w:multiLevelType w:val="multilevel"/>
    <w:tmpl w:val="1D9AF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40523EF4"/>
    <w:multiLevelType w:val="multilevel"/>
    <w:tmpl w:val="98569F6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46917068"/>
    <w:multiLevelType w:val="multilevel"/>
    <w:tmpl w:val="40742CA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2" w15:restartNumberingAfterBreak="0">
    <w:nsid w:val="4CF80DB1"/>
    <w:multiLevelType w:val="multilevel"/>
    <w:tmpl w:val="7F3A67A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3" w15:restartNumberingAfterBreak="0">
    <w:nsid w:val="52764A81"/>
    <w:multiLevelType w:val="hybridMultilevel"/>
    <w:tmpl w:val="0C905FA4"/>
    <w:lvl w:ilvl="0" w:tplc="C112482C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52AE25FE"/>
    <w:multiLevelType w:val="multilevel"/>
    <w:tmpl w:val="7018DFB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56C050FA"/>
    <w:multiLevelType w:val="hybridMultilevel"/>
    <w:tmpl w:val="9752B6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E9E310E"/>
    <w:multiLevelType w:val="multilevel"/>
    <w:tmpl w:val="045A3656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2"/>
  </w:num>
  <w:num w:numId="14">
    <w:abstractNumId w:val="15"/>
  </w:num>
  <w:num w:numId="15">
    <w:abstractNumId w:val="5"/>
  </w:num>
  <w:num w:numId="16">
    <w:abstractNumId w:val="2"/>
  </w:num>
  <w:num w:numId="17">
    <w:abstractNumId w:val="14"/>
  </w:num>
  <w:num w:numId="18">
    <w:abstractNumId w:val="10"/>
  </w:num>
  <w:num w:numId="19">
    <w:abstractNumId w:val="13"/>
  </w:num>
  <w:num w:numId="20">
    <w:abstractNumId w:val="4"/>
  </w:num>
  <w:num w:numId="21">
    <w:abstractNumId w:val="9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</w:num>
  <w:num w:numId="30">
    <w:abstractNumId w:val="6"/>
  </w:num>
  <w:num w:numId="31">
    <w:abstractNumId w:val="11"/>
  </w:num>
  <w:num w:numId="32">
    <w:abstractNumId w:val="3"/>
  </w:num>
  <w:num w:numId="33">
    <w:abstractNumId w:val="8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3778"/>
    <w:rsid w:val="00024FEC"/>
    <w:rsid w:val="00030255"/>
    <w:rsid w:val="000361D4"/>
    <w:rsid w:val="00045E07"/>
    <w:rsid w:val="000571FE"/>
    <w:rsid w:val="00057EC3"/>
    <w:rsid w:val="000736D7"/>
    <w:rsid w:val="00073D31"/>
    <w:rsid w:val="000865D0"/>
    <w:rsid w:val="00092C19"/>
    <w:rsid w:val="000949B3"/>
    <w:rsid w:val="000A18B5"/>
    <w:rsid w:val="000C0F6E"/>
    <w:rsid w:val="000C2942"/>
    <w:rsid w:val="000C5F0E"/>
    <w:rsid w:val="000E32ED"/>
    <w:rsid w:val="000F7E91"/>
    <w:rsid w:val="0012230E"/>
    <w:rsid w:val="00127867"/>
    <w:rsid w:val="00141F82"/>
    <w:rsid w:val="0016016D"/>
    <w:rsid w:val="001620E4"/>
    <w:rsid w:val="00174768"/>
    <w:rsid w:val="00180D8C"/>
    <w:rsid w:val="00195BCD"/>
    <w:rsid w:val="00195BD5"/>
    <w:rsid w:val="00195C8F"/>
    <w:rsid w:val="001A7705"/>
    <w:rsid w:val="001B4CB5"/>
    <w:rsid w:val="001E4981"/>
    <w:rsid w:val="002101CD"/>
    <w:rsid w:val="00223E6E"/>
    <w:rsid w:val="00224F59"/>
    <w:rsid w:val="00230182"/>
    <w:rsid w:val="002315AC"/>
    <w:rsid w:val="0024613E"/>
    <w:rsid w:val="00247B6C"/>
    <w:rsid w:val="00257436"/>
    <w:rsid w:val="00273350"/>
    <w:rsid w:val="002778DD"/>
    <w:rsid w:val="00283443"/>
    <w:rsid w:val="002A4B24"/>
    <w:rsid w:val="002A546F"/>
    <w:rsid w:val="002A68A5"/>
    <w:rsid w:val="002C35AE"/>
    <w:rsid w:val="002E6192"/>
    <w:rsid w:val="002E7EF4"/>
    <w:rsid w:val="002F05F5"/>
    <w:rsid w:val="002F13A6"/>
    <w:rsid w:val="00301082"/>
    <w:rsid w:val="00302996"/>
    <w:rsid w:val="003040E9"/>
    <w:rsid w:val="00317E2A"/>
    <w:rsid w:val="003259B2"/>
    <w:rsid w:val="00333A32"/>
    <w:rsid w:val="0033719E"/>
    <w:rsid w:val="00362941"/>
    <w:rsid w:val="00364A7D"/>
    <w:rsid w:val="003864FA"/>
    <w:rsid w:val="003A5DFA"/>
    <w:rsid w:val="003B10E4"/>
    <w:rsid w:val="003C48EC"/>
    <w:rsid w:val="003C65AC"/>
    <w:rsid w:val="003D4C85"/>
    <w:rsid w:val="003D6275"/>
    <w:rsid w:val="003D6638"/>
    <w:rsid w:val="003E00A7"/>
    <w:rsid w:val="003E6A6D"/>
    <w:rsid w:val="003F5493"/>
    <w:rsid w:val="003F7FEE"/>
    <w:rsid w:val="004005EB"/>
    <w:rsid w:val="004352DB"/>
    <w:rsid w:val="004471D8"/>
    <w:rsid w:val="00451805"/>
    <w:rsid w:val="00462B5C"/>
    <w:rsid w:val="00465F23"/>
    <w:rsid w:val="00476D87"/>
    <w:rsid w:val="004863D0"/>
    <w:rsid w:val="00493B82"/>
    <w:rsid w:val="004B2BEF"/>
    <w:rsid w:val="004D1327"/>
    <w:rsid w:val="004E6946"/>
    <w:rsid w:val="004F02B6"/>
    <w:rsid w:val="004F0FDE"/>
    <w:rsid w:val="005022CD"/>
    <w:rsid w:val="005163E3"/>
    <w:rsid w:val="00521FB6"/>
    <w:rsid w:val="00537116"/>
    <w:rsid w:val="00547AF9"/>
    <w:rsid w:val="00557F61"/>
    <w:rsid w:val="00582A7F"/>
    <w:rsid w:val="005861C6"/>
    <w:rsid w:val="005A6BF5"/>
    <w:rsid w:val="005B3AE8"/>
    <w:rsid w:val="005B4C09"/>
    <w:rsid w:val="005C4058"/>
    <w:rsid w:val="005D578B"/>
    <w:rsid w:val="005E0455"/>
    <w:rsid w:val="005E5D91"/>
    <w:rsid w:val="00601C7E"/>
    <w:rsid w:val="006204C5"/>
    <w:rsid w:val="006215C2"/>
    <w:rsid w:val="006225D2"/>
    <w:rsid w:val="0065196A"/>
    <w:rsid w:val="006555BA"/>
    <w:rsid w:val="00664C18"/>
    <w:rsid w:val="0067308A"/>
    <w:rsid w:val="00680196"/>
    <w:rsid w:val="0069240A"/>
    <w:rsid w:val="006924FF"/>
    <w:rsid w:val="00695F32"/>
    <w:rsid w:val="006C18A5"/>
    <w:rsid w:val="006C2721"/>
    <w:rsid w:val="006C4146"/>
    <w:rsid w:val="006D3F23"/>
    <w:rsid w:val="006E24C7"/>
    <w:rsid w:val="00705065"/>
    <w:rsid w:val="00730302"/>
    <w:rsid w:val="007308B5"/>
    <w:rsid w:val="00744B22"/>
    <w:rsid w:val="007474D8"/>
    <w:rsid w:val="007557E5"/>
    <w:rsid w:val="00756FDD"/>
    <w:rsid w:val="00765E53"/>
    <w:rsid w:val="00793185"/>
    <w:rsid w:val="007A7F87"/>
    <w:rsid w:val="007B2AB8"/>
    <w:rsid w:val="007C1980"/>
    <w:rsid w:val="007C68CA"/>
    <w:rsid w:val="007E0CB9"/>
    <w:rsid w:val="007E0EA0"/>
    <w:rsid w:val="007F686B"/>
    <w:rsid w:val="00814513"/>
    <w:rsid w:val="00824C08"/>
    <w:rsid w:val="00824CA6"/>
    <w:rsid w:val="008269D4"/>
    <w:rsid w:val="008348AF"/>
    <w:rsid w:val="00840379"/>
    <w:rsid w:val="008525DA"/>
    <w:rsid w:val="00862F6A"/>
    <w:rsid w:val="00877898"/>
    <w:rsid w:val="0089229D"/>
    <w:rsid w:val="00895DFE"/>
    <w:rsid w:val="008C6339"/>
    <w:rsid w:val="008E412E"/>
    <w:rsid w:val="008F32D2"/>
    <w:rsid w:val="008F613B"/>
    <w:rsid w:val="00906C2D"/>
    <w:rsid w:val="00910F88"/>
    <w:rsid w:val="00917439"/>
    <w:rsid w:val="00917DD9"/>
    <w:rsid w:val="00925F06"/>
    <w:rsid w:val="009309D0"/>
    <w:rsid w:val="00937D48"/>
    <w:rsid w:val="00940850"/>
    <w:rsid w:val="00942EC9"/>
    <w:rsid w:val="00954C3E"/>
    <w:rsid w:val="00956E6F"/>
    <w:rsid w:val="00961116"/>
    <w:rsid w:val="009702A3"/>
    <w:rsid w:val="00971CD8"/>
    <w:rsid w:val="00971F5E"/>
    <w:rsid w:val="009758FA"/>
    <w:rsid w:val="0098206D"/>
    <w:rsid w:val="0098756C"/>
    <w:rsid w:val="009A7BBF"/>
    <w:rsid w:val="009C415A"/>
    <w:rsid w:val="009D01DF"/>
    <w:rsid w:val="009E2B27"/>
    <w:rsid w:val="00A03AFB"/>
    <w:rsid w:val="00A23D18"/>
    <w:rsid w:val="00A30F84"/>
    <w:rsid w:val="00A41CEF"/>
    <w:rsid w:val="00A4524C"/>
    <w:rsid w:val="00A45EA7"/>
    <w:rsid w:val="00A60631"/>
    <w:rsid w:val="00A63778"/>
    <w:rsid w:val="00A66230"/>
    <w:rsid w:val="00A97AF6"/>
    <w:rsid w:val="00AA6DB9"/>
    <w:rsid w:val="00AB2621"/>
    <w:rsid w:val="00AB3D7E"/>
    <w:rsid w:val="00AC1CE9"/>
    <w:rsid w:val="00AD0551"/>
    <w:rsid w:val="00AD3A84"/>
    <w:rsid w:val="00AE3CA2"/>
    <w:rsid w:val="00AE6711"/>
    <w:rsid w:val="00AF796E"/>
    <w:rsid w:val="00B014B2"/>
    <w:rsid w:val="00B0440F"/>
    <w:rsid w:val="00B07659"/>
    <w:rsid w:val="00B24B3E"/>
    <w:rsid w:val="00B25A1E"/>
    <w:rsid w:val="00B46688"/>
    <w:rsid w:val="00B524A1"/>
    <w:rsid w:val="00B91E25"/>
    <w:rsid w:val="00BA3A9F"/>
    <w:rsid w:val="00BB366A"/>
    <w:rsid w:val="00BB6F38"/>
    <w:rsid w:val="00BC51DD"/>
    <w:rsid w:val="00BC674C"/>
    <w:rsid w:val="00BD223B"/>
    <w:rsid w:val="00BE3017"/>
    <w:rsid w:val="00C06DCB"/>
    <w:rsid w:val="00C24803"/>
    <w:rsid w:val="00C251C9"/>
    <w:rsid w:val="00C3704D"/>
    <w:rsid w:val="00C50522"/>
    <w:rsid w:val="00C51F1D"/>
    <w:rsid w:val="00C54C65"/>
    <w:rsid w:val="00C6186D"/>
    <w:rsid w:val="00C65730"/>
    <w:rsid w:val="00C80484"/>
    <w:rsid w:val="00C81615"/>
    <w:rsid w:val="00C855AE"/>
    <w:rsid w:val="00C939ED"/>
    <w:rsid w:val="00CB2CDE"/>
    <w:rsid w:val="00CD2129"/>
    <w:rsid w:val="00CD724B"/>
    <w:rsid w:val="00CE0D0A"/>
    <w:rsid w:val="00CE58DC"/>
    <w:rsid w:val="00CF156A"/>
    <w:rsid w:val="00CF1A71"/>
    <w:rsid w:val="00D07869"/>
    <w:rsid w:val="00D161FE"/>
    <w:rsid w:val="00D27C5F"/>
    <w:rsid w:val="00D32859"/>
    <w:rsid w:val="00D565E1"/>
    <w:rsid w:val="00D6682B"/>
    <w:rsid w:val="00D922C6"/>
    <w:rsid w:val="00DA29D3"/>
    <w:rsid w:val="00DB24F6"/>
    <w:rsid w:val="00DB30D1"/>
    <w:rsid w:val="00DB51F1"/>
    <w:rsid w:val="00DB6D74"/>
    <w:rsid w:val="00DD4ABB"/>
    <w:rsid w:val="00DF5346"/>
    <w:rsid w:val="00E30D52"/>
    <w:rsid w:val="00E32A19"/>
    <w:rsid w:val="00E35236"/>
    <w:rsid w:val="00E42225"/>
    <w:rsid w:val="00E64491"/>
    <w:rsid w:val="00E6457B"/>
    <w:rsid w:val="00E72057"/>
    <w:rsid w:val="00E90BE6"/>
    <w:rsid w:val="00E930B9"/>
    <w:rsid w:val="00EA03D7"/>
    <w:rsid w:val="00EA3B62"/>
    <w:rsid w:val="00EB4E78"/>
    <w:rsid w:val="00EB66B2"/>
    <w:rsid w:val="00EC3B33"/>
    <w:rsid w:val="00EC3EBB"/>
    <w:rsid w:val="00EC4E83"/>
    <w:rsid w:val="00EC5B62"/>
    <w:rsid w:val="00EC6992"/>
    <w:rsid w:val="00EC7651"/>
    <w:rsid w:val="00ED3A4A"/>
    <w:rsid w:val="00ED75F3"/>
    <w:rsid w:val="00EE4CF4"/>
    <w:rsid w:val="00EE7D41"/>
    <w:rsid w:val="00EF63EE"/>
    <w:rsid w:val="00EF6A5F"/>
    <w:rsid w:val="00F1148D"/>
    <w:rsid w:val="00F16DF8"/>
    <w:rsid w:val="00F20CC7"/>
    <w:rsid w:val="00F21877"/>
    <w:rsid w:val="00F309B1"/>
    <w:rsid w:val="00F35929"/>
    <w:rsid w:val="00F35C15"/>
    <w:rsid w:val="00F6631A"/>
    <w:rsid w:val="00F77036"/>
    <w:rsid w:val="00F936B6"/>
    <w:rsid w:val="00FB054D"/>
    <w:rsid w:val="00FB6741"/>
    <w:rsid w:val="00FC7B6E"/>
    <w:rsid w:val="00FD4276"/>
    <w:rsid w:val="00FD6624"/>
    <w:rsid w:val="00FE5648"/>
    <w:rsid w:val="00FF6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15C6696"/>
  <w15:docId w15:val="{F3142BFD-3CFD-428D-B424-BAAC66102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3778"/>
    <w:pPr>
      <w:widowControl w:val="0"/>
      <w:suppressAutoHyphens/>
    </w:pPr>
    <w:rPr>
      <w:rFonts w:ascii="Times New Roman" w:eastAsia="Lucida Sans Unicode" w:hAnsi="Times New Roman"/>
      <w:kern w:val="1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A6377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A63778"/>
    <w:pPr>
      <w:keepNext/>
      <w:widowControl/>
      <w:numPr>
        <w:ilvl w:val="1"/>
        <w:numId w:val="12"/>
      </w:numPr>
      <w:outlineLvl w:val="1"/>
    </w:pPr>
    <w:rPr>
      <w:rFonts w:eastAsia="Times New Roman"/>
      <w:b/>
      <w:bCs/>
      <w:kern w:val="0"/>
      <w:lang w:eastAsia="ar-SA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63778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A63778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A63778"/>
    <w:rPr>
      <w:rFonts w:ascii="Times New Roman" w:eastAsia="Lucida Sans Unicode" w:hAnsi="Times New Roman" w:cs="Times New Roman"/>
      <w:kern w:val="1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A63778"/>
    <w:pPr>
      <w:suppressLineNumbers/>
      <w:tabs>
        <w:tab w:val="center" w:pos="4818"/>
        <w:tab w:val="right" w:pos="9637"/>
      </w:tabs>
    </w:pPr>
  </w:style>
  <w:style w:type="character" w:customStyle="1" w:styleId="RodapChar">
    <w:name w:val="Rodapé Char"/>
    <w:basedOn w:val="Fontepargpadro"/>
    <w:link w:val="Rodap"/>
    <w:uiPriority w:val="99"/>
    <w:rsid w:val="00A63778"/>
    <w:rPr>
      <w:rFonts w:ascii="Times New Roman" w:eastAsia="Lucida Sans Unicode" w:hAnsi="Times New Roman" w:cs="Times New Roman"/>
      <w:kern w:val="1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A63778"/>
    <w:pPr>
      <w:suppressLineNumbers/>
      <w:tabs>
        <w:tab w:val="center" w:pos="4818"/>
        <w:tab w:val="right" w:pos="9637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63778"/>
    <w:rPr>
      <w:rFonts w:ascii="Times New Roman" w:eastAsia="Lucida Sans Unicode" w:hAnsi="Times New Roman" w:cs="Times New Roman"/>
      <w:kern w:val="1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6377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63778"/>
    <w:rPr>
      <w:rFonts w:ascii="Tahoma" w:eastAsia="Lucida Sans Unicode" w:hAnsi="Tahoma" w:cs="Tahoma"/>
      <w:kern w:val="1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A63778"/>
    <w:rPr>
      <w:rFonts w:ascii="Cambria" w:eastAsia="Times New Roman" w:hAnsi="Cambria" w:cs="Times New Roman"/>
      <w:b/>
      <w:bCs/>
      <w:kern w:val="32"/>
      <w:sz w:val="32"/>
      <w:szCs w:val="32"/>
      <w:lang w:eastAsia="pt-BR"/>
    </w:rPr>
  </w:style>
  <w:style w:type="character" w:customStyle="1" w:styleId="Ttulo2Char">
    <w:name w:val="Título 2 Char"/>
    <w:basedOn w:val="Fontepargpadro"/>
    <w:link w:val="Ttulo2"/>
    <w:rsid w:val="00A63778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tulo3Char">
    <w:name w:val="Título 3 Char"/>
    <w:basedOn w:val="Fontepargpadro"/>
    <w:link w:val="Ttulo3"/>
    <w:uiPriority w:val="9"/>
    <w:semiHidden/>
    <w:rsid w:val="00A63778"/>
    <w:rPr>
      <w:rFonts w:ascii="Cambria" w:eastAsia="Times New Roman" w:hAnsi="Cambria" w:cs="Times New Roman"/>
      <w:b/>
      <w:bCs/>
      <w:color w:val="4F81BD"/>
      <w:kern w:val="1"/>
      <w:sz w:val="24"/>
      <w:szCs w:val="24"/>
      <w:lang w:eastAsia="pt-BR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63778"/>
    <w:pPr>
      <w:widowControl/>
      <w:suppressAutoHyphens w:val="0"/>
      <w:spacing w:after="200"/>
    </w:pPr>
    <w:rPr>
      <w:rFonts w:ascii="Calibri" w:eastAsia="Times New Roman" w:hAnsi="Calibri"/>
      <w:kern w:val="0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63778"/>
    <w:rPr>
      <w:rFonts w:eastAsia="Times New Roman"/>
      <w:sz w:val="20"/>
      <w:szCs w:val="20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A63778"/>
    <w:rPr>
      <w:sz w:val="16"/>
      <w:szCs w:val="16"/>
    </w:rPr>
  </w:style>
  <w:style w:type="character" w:customStyle="1" w:styleId="Absatz-Standardschriftart">
    <w:name w:val="Absatz-Standardschriftart"/>
    <w:rsid w:val="00A63778"/>
  </w:style>
  <w:style w:type="character" w:customStyle="1" w:styleId="WW-Absatz-Standardschriftart">
    <w:name w:val="WW-Absatz-Standardschriftart"/>
    <w:rsid w:val="00A63778"/>
  </w:style>
  <w:style w:type="character" w:customStyle="1" w:styleId="WW-Absatz-Standardschriftart1">
    <w:name w:val="WW-Absatz-Standardschriftart1"/>
    <w:rsid w:val="00A63778"/>
  </w:style>
  <w:style w:type="character" w:customStyle="1" w:styleId="WW-Absatz-Standardschriftart11">
    <w:name w:val="WW-Absatz-Standardschriftart11"/>
    <w:rsid w:val="00A63778"/>
  </w:style>
  <w:style w:type="character" w:customStyle="1" w:styleId="WW-Absatz-Standardschriftart111">
    <w:name w:val="WW-Absatz-Standardschriftart111"/>
    <w:rsid w:val="00A63778"/>
  </w:style>
  <w:style w:type="character" w:customStyle="1" w:styleId="WW-Absatz-Standardschriftart1111">
    <w:name w:val="WW-Absatz-Standardschriftart1111"/>
    <w:rsid w:val="00A63778"/>
  </w:style>
  <w:style w:type="character" w:customStyle="1" w:styleId="WW-Absatz-Standardschriftart11111">
    <w:name w:val="WW-Absatz-Standardschriftart11111"/>
    <w:rsid w:val="00A63778"/>
  </w:style>
  <w:style w:type="character" w:customStyle="1" w:styleId="WW-Absatz-Standardschriftart111111">
    <w:name w:val="WW-Absatz-Standardschriftart111111"/>
    <w:rsid w:val="00A63778"/>
  </w:style>
  <w:style w:type="character" w:customStyle="1" w:styleId="WW-Absatz-Standardschriftart1111111">
    <w:name w:val="WW-Absatz-Standardschriftart1111111"/>
    <w:rsid w:val="00A63778"/>
  </w:style>
  <w:style w:type="character" w:customStyle="1" w:styleId="WW-Absatz-Standardschriftart11111111">
    <w:name w:val="WW-Absatz-Standardschriftart11111111"/>
    <w:rsid w:val="00A63778"/>
  </w:style>
  <w:style w:type="character" w:customStyle="1" w:styleId="WW-Absatz-Standardschriftart111111111">
    <w:name w:val="WW-Absatz-Standardschriftart111111111"/>
    <w:rsid w:val="00A63778"/>
  </w:style>
  <w:style w:type="character" w:customStyle="1" w:styleId="WW-Absatz-Standardschriftart1111111111">
    <w:name w:val="WW-Absatz-Standardschriftart1111111111"/>
    <w:rsid w:val="00A63778"/>
  </w:style>
  <w:style w:type="character" w:customStyle="1" w:styleId="WW8Num1z0">
    <w:name w:val="WW8Num1z0"/>
    <w:rsid w:val="00A63778"/>
    <w:rPr>
      <w:rFonts w:ascii="Symbol" w:hAnsi="Symbol" w:cs="OpenSymbol"/>
    </w:rPr>
  </w:style>
  <w:style w:type="character" w:customStyle="1" w:styleId="WW8Num1z1">
    <w:name w:val="WW8Num1z1"/>
    <w:rsid w:val="00A63778"/>
    <w:rPr>
      <w:rFonts w:ascii="OpenSymbol" w:hAnsi="OpenSymbol" w:cs="OpenSymbol"/>
    </w:rPr>
  </w:style>
  <w:style w:type="character" w:customStyle="1" w:styleId="WW-Absatz-Standardschriftart11111111111">
    <w:name w:val="WW-Absatz-Standardschriftart11111111111"/>
    <w:rsid w:val="00A63778"/>
  </w:style>
  <w:style w:type="character" w:customStyle="1" w:styleId="WW-Absatz-Standardschriftart111111111111">
    <w:name w:val="WW-Absatz-Standardschriftart111111111111"/>
    <w:rsid w:val="00A63778"/>
  </w:style>
  <w:style w:type="character" w:customStyle="1" w:styleId="WW-Absatz-Standardschriftart1111111111111">
    <w:name w:val="WW-Absatz-Standardschriftart1111111111111"/>
    <w:rsid w:val="00A63778"/>
  </w:style>
  <w:style w:type="character" w:customStyle="1" w:styleId="WW8Num2z0">
    <w:name w:val="WW8Num2z0"/>
    <w:rsid w:val="00A63778"/>
    <w:rPr>
      <w:rFonts w:ascii="Symbol" w:hAnsi="Symbol" w:cs="OpenSymbol"/>
    </w:rPr>
  </w:style>
  <w:style w:type="character" w:customStyle="1" w:styleId="WW8Num2z1">
    <w:name w:val="WW8Num2z1"/>
    <w:rsid w:val="00A63778"/>
    <w:rPr>
      <w:rFonts w:ascii="OpenSymbol" w:hAnsi="OpenSymbol" w:cs="OpenSymbol"/>
    </w:rPr>
  </w:style>
  <w:style w:type="character" w:customStyle="1" w:styleId="WW8Num3z0">
    <w:name w:val="WW8Num3z0"/>
    <w:rsid w:val="00A63778"/>
    <w:rPr>
      <w:rFonts w:ascii="Symbol" w:hAnsi="Symbol" w:cs="OpenSymbol"/>
    </w:rPr>
  </w:style>
  <w:style w:type="character" w:customStyle="1" w:styleId="WW-Absatz-Standardschriftart11111111111111">
    <w:name w:val="WW-Absatz-Standardschriftart11111111111111"/>
    <w:rsid w:val="00A63778"/>
  </w:style>
  <w:style w:type="character" w:customStyle="1" w:styleId="WW-Absatz-Standardschriftart111111111111111">
    <w:name w:val="WW-Absatz-Standardschriftart111111111111111"/>
    <w:rsid w:val="00A63778"/>
  </w:style>
  <w:style w:type="character" w:customStyle="1" w:styleId="WW-Absatz-Standardschriftart1111111111111111">
    <w:name w:val="WW-Absatz-Standardschriftart1111111111111111"/>
    <w:rsid w:val="00A63778"/>
  </w:style>
  <w:style w:type="character" w:customStyle="1" w:styleId="WW-Absatz-Standardschriftart11111111111111111">
    <w:name w:val="WW-Absatz-Standardschriftart11111111111111111"/>
    <w:rsid w:val="00A63778"/>
  </w:style>
  <w:style w:type="character" w:customStyle="1" w:styleId="WW-Absatz-Standardschriftart111111111111111111">
    <w:name w:val="WW-Absatz-Standardschriftart111111111111111111"/>
    <w:rsid w:val="00A63778"/>
  </w:style>
  <w:style w:type="character" w:customStyle="1" w:styleId="WW-Absatz-Standardschriftart1111111111111111111">
    <w:name w:val="WW-Absatz-Standardschriftart1111111111111111111"/>
    <w:rsid w:val="00A63778"/>
  </w:style>
  <w:style w:type="character" w:customStyle="1" w:styleId="WW-Absatz-Standardschriftart11111111111111111111">
    <w:name w:val="WW-Absatz-Standardschriftart11111111111111111111"/>
    <w:rsid w:val="00A63778"/>
  </w:style>
  <w:style w:type="character" w:customStyle="1" w:styleId="WW-Absatz-Standardschriftart111111111111111111111">
    <w:name w:val="WW-Absatz-Standardschriftart111111111111111111111"/>
    <w:rsid w:val="00A63778"/>
  </w:style>
  <w:style w:type="character" w:customStyle="1" w:styleId="WW-Absatz-Standardschriftart1111111111111111111111">
    <w:name w:val="WW-Absatz-Standardschriftart1111111111111111111111"/>
    <w:rsid w:val="00A63778"/>
  </w:style>
  <w:style w:type="character" w:customStyle="1" w:styleId="WW-Absatz-Standardschriftart11111111111111111111111">
    <w:name w:val="WW-Absatz-Standardschriftart11111111111111111111111"/>
    <w:rsid w:val="00A63778"/>
  </w:style>
  <w:style w:type="character" w:customStyle="1" w:styleId="Fontepargpadro4">
    <w:name w:val="Fonte parág. padrão4"/>
    <w:rsid w:val="00A63778"/>
  </w:style>
  <w:style w:type="character" w:customStyle="1" w:styleId="WW-Absatz-Standardschriftart111111111111111111111111">
    <w:name w:val="WW-Absatz-Standardschriftart111111111111111111111111"/>
    <w:rsid w:val="00A63778"/>
  </w:style>
  <w:style w:type="character" w:customStyle="1" w:styleId="WW-Absatz-Standardschriftart1111111111111111111111111">
    <w:name w:val="WW-Absatz-Standardschriftart1111111111111111111111111"/>
    <w:rsid w:val="00A63778"/>
  </w:style>
  <w:style w:type="character" w:customStyle="1" w:styleId="WW-Absatz-Standardschriftart11111111111111111111111111">
    <w:name w:val="WW-Absatz-Standardschriftart11111111111111111111111111"/>
    <w:rsid w:val="00A63778"/>
  </w:style>
  <w:style w:type="character" w:customStyle="1" w:styleId="WW-Absatz-Standardschriftart111111111111111111111111111">
    <w:name w:val="WW-Absatz-Standardschriftart111111111111111111111111111"/>
    <w:rsid w:val="00A63778"/>
  </w:style>
  <w:style w:type="character" w:customStyle="1" w:styleId="WW-Absatz-Standardschriftart1111111111111111111111111111">
    <w:name w:val="WW-Absatz-Standardschriftart1111111111111111111111111111"/>
    <w:rsid w:val="00A63778"/>
  </w:style>
  <w:style w:type="character" w:customStyle="1" w:styleId="Fontepargpadro3">
    <w:name w:val="Fonte parág. padrão3"/>
    <w:rsid w:val="00A63778"/>
  </w:style>
  <w:style w:type="character" w:customStyle="1" w:styleId="WW-Absatz-Standardschriftart11111111111111111111111111111">
    <w:name w:val="WW-Absatz-Standardschriftart11111111111111111111111111111"/>
    <w:rsid w:val="00A63778"/>
  </w:style>
  <w:style w:type="character" w:customStyle="1" w:styleId="WW-Absatz-Standardschriftart111111111111111111111111111111">
    <w:name w:val="WW-Absatz-Standardschriftart111111111111111111111111111111"/>
    <w:rsid w:val="00A63778"/>
  </w:style>
  <w:style w:type="character" w:customStyle="1" w:styleId="WW-Absatz-Standardschriftart1111111111111111111111111111111">
    <w:name w:val="WW-Absatz-Standardschriftart1111111111111111111111111111111"/>
    <w:rsid w:val="00A63778"/>
  </w:style>
  <w:style w:type="character" w:customStyle="1" w:styleId="WW-Absatz-Standardschriftart11111111111111111111111111111111">
    <w:name w:val="WW-Absatz-Standardschriftart11111111111111111111111111111111"/>
    <w:rsid w:val="00A63778"/>
  </w:style>
  <w:style w:type="character" w:customStyle="1" w:styleId="WW-Absatz-Standardschriftart111111111111111111111111111111111">
    <w:name w:val="WW-Absatz-Standardschriftart111111111111111111111111111111111"/>
    <w:rsid w:val="00A63778"/>
  </w:style>
  <w:style w:type="character" w:customStyle="1" w:styleId="WW-Absatz-Standardschriftart1111111111111111111111111111111111">
    <w:name w:val="WW-Absatz-Standardschriftart1111111111111111111111111111111111"/>
    <w:rsid w:val="00A63778"/>
  </w:style>
  <w:style w:type="character" w:customStyle="1" w:styleId="WW-Absatz-Standardschriftart11111111111111111111111111111111111">
    <w:name w:val="WW-Absatz-Standardschriftart11111111111111111111111111111111111"/>
    <w:rsid w:val="00A63778"/>
  </w:style>
  <w:style w:type="character" w:customStyle="1" w:styleId="WW-Absatz-Standardschriftart111111111111111111111111111111111111">
    <w:name w:val="WW-Absatz-Standardschriftart111111111111111111111111111111111111"/>
    <w:rsid w:val="00A63778"/>
  </w:style>
  <w:style w:type="character" w:customStyle="1" w:styleId="Fontepargpadro2">
    <w:name w:val="Fonte parág. padrão2"/>
    <w:rsid w:val="00A63778"/>
  </w:style>
  <w:style w:type="character" w:customStyle="1" w:styleId="WW-Absatz-Standardschriftart1111111111111111111111111111111111111">
    <w:name w:val="WW-Absatz-Standardschriftart1111111111111111111111111111111111111"/>
    <w:rsid w:val="00A63778"/>
  </w:style>
  <w:style w:type="character" w:customStyle="1" w:styleId="WW-Absatz-Standardschriftart11111111111111111111111111111111111111">
    <w:name w:val="WW-Absatz-Standardschriftart11111111111111111111111111111111111111"/>
    <w:rsid w:val="00A63778"/>
  </w:style>
  <w:style w:type="character" w:customStyle="1" w:styleId="WW-Absatz-Standardschriftart111111111111111111111111111111111111111">
    <w:name w:val="WW-Absatz-Standardschriftart111111111111111111111111111111111111111"/>
    <w:rsid w:val="00A63778"/>
  </w:style>
  <w:style w:type="character" w:customStyle="1" w:styleId="WW-Absatz-Standardschriftart1111111111111111111111111111111111111111">
    <w:name w:val="WW-Absatz-Standardschriftart1111111111111111111111111111111111111111"/>
    <w:rsid w:val="00A63778"/>
  </w:style>
  <w:style w:type="character" w:customStyle="1" w:styleId="WW-Absatz-Standardschriftart11111111111111111111111111111111111111111">
    <w:name w:val="WW-Absatz-Standardschriftart11111111111111111111111111111111111111111"/>
    <w:rsid w:val="00A63778"/>
  </w:style>
  <w:style w:type="character" w:customStyle="1" w:styleId="WW-Absatz-Standardschriftart111111111111111111111111111111111111111111">
    <w:name w:val="WW-Absatz-Standardschriftart111111111111111111111111111111111111111111"/>
    <w:rsid w:val="00A63778"/>
  </w:style>
  <w:style w:type="character" w:customStyle="1" w:styleId="WW-Absatz-Standardschriftart1111111111111111111111111111111111111111111">
    <w:name w:val="WW-Absatz-Standardschriftart1111111111111111111111111111111111111111111"/>
    <w:rsid w:val="00A63778"/>
  </w:style>
  <w:style w:type="character" w:customStyle="1" w:styleId="WW-Absatz-Standardschriftart11111111111111111111111111111111111111111111">
    <w:name w:val="WW-Absatz-Standardschriftart11111111111111111111111111111111111111111111"/>
    <w:rsid w:val="00A63778"/>
  </w:style>
  <w:style w:type="character" w:customStyle="1" w:styleId="WW-Absatz-Standardschriftart111111111111111111111111111111111111111111111">
    <w:name w:val="WW-Absatz-Standardschriftart111111111111111111111111111111111111111111111"/>
    <w:rsid w:val="00A63778"/>
  </w:style>
  <w:style w:type="character" w:customStyle="1" w:styleId="WW-Absatz-Standardschriftart1111111111111111111111111111111111111111111111">
    <w:name w:val="WW-Absatz-Standardschriftart1111111111111111111111111111111111111111111111"/>
    <w:rsid w:val="00A63778"/>
  </w:style>
  <w:style w:type="character" w:customStyle="1" w:styleId="WW-Absatz-Standardschriftart11111111111111111111111111111111111111111111111">
    <w:name w:val="WW-Absatz-Standardschriftart11111111111111111111111111111111111111111111111"/>
    <w:rsid w:val="00A63778"/>
  </w:style>
  <w:style w:type="character" w:customStyle="1" w:styleId="WW-Absatz-Standardschriftart111111111111111111111111111111111111111111111111">
    <w:name w:val="WW-Absatz-Standardschriftart111111111111111111111111111111111111111111111111"/>
    <w:rsid w:val="00A63778"/>
  </w:style>
  <w:style w:type="character" w:customStyle="1" w:styleId="WW-Absatz-Standardschriftart1111111111111111111111111111111111111111111111111">
    <w:name w:val="WW-Absatz-Standardschriftart1111111111111111111111111111111111111111111111111"/>
    <w:rsid w:val="00A63778"/>
  </w:style>
  <w:style w:type="character" w:customStyle="1" w:styleId="WW-Absatz-Standardschriftart11111111111111111111111111111111111111111111111111">
    <w:name w:val="WW-Absatz-Standardschriftart11111111111111111111111111111111111111111111111111"/>
    <w:rsid w:val="00A63778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A63778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A63778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A63778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A63778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A63778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A63778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A63778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A63778"/>
  </w:style>
  <w:style w:type="character" w:customStyle="1" w:styleId="Fontepargpadro1">
    <w:name w:val="Fonte parág. padrão1"/>
    <w:rsid w:val="00A63778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A63778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A63778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A63778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A63778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A63778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A63778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A63778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A63778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A63778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A63778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A63778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A63778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A63778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A63778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A63778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A63778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A63778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A63778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A63778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A63778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A63778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A63778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A63778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A63778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A63778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A63778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A63778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A63778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A63778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A63778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A63778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A63778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A63778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A63778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A63778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A63778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A63778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A63778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A63778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A63778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A63778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A63778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A63778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A63778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A63778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A63778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A63778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A63778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A63778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A63778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A63778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A63778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A63778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A63778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A63778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A63778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A63778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A63778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A63778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A63778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A63778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A63778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A63778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A63778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A63778"/>
  </w:style>
  <w:style w:type="character" w:customStyle="1" w:styleId="Marcas">
    <w:name w:val="Marcas"/>
    <w:rsid w:val="00A63778"/>
    <w:rPr>
      <w:rFonts w:ascii="OpenSymbol" w:eastAsia="OpenSymbol" w:hAnsi="OpenSymbol" w:cs="OpenSymbol"/>
    </w:rPr>
  </w:style>
  <w:style w:type="character" w:styleId="Hyperlink">
    <w:name w:val="Hyperlink"/>
    <w:rsid w:val="00A63778"/>
    <w:rPr>
      <w:color w:val="000080"/>
      <w:u w:val="single"/>
    </w:rPr>
  </w:style>
  <w:style w:type="character" w:customStyle="1" w:styleId="Smbolosdenumerao">
    <w:name w:val="Símbolos de numeração"/>
    <w:rsid w:val="00A63778"/>
  </w:style>
  <w:style w:type="character" w:styleId="nfase">
    <w:name w:val="Emphasis"/>
    <w:uiPriority w:val="20"/>
    <w:qFormat/>
    <w:rsid w:val="00A63778"/>
    <w:rPr>
      <w:i/>
      <w:iCs/>
    </w:rPr>
  </w:style>
  <w:style w:type="paragraph" w:customStyle="1" w:styleId="Ttulo5">
    <w:name w:val="Título5"/>
    <w:basedOn w:val="Normal"/>
    <w:next w:val="Corpodetexto"/>
    <w:rsid w:val="00A6377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Lista">
    <w:name w:val="List"/>
    <w:basedOn w:val="Corpodetexto"/>
    <w:rsid w:val="00A63778"/>
    <w:rPr>
      <w:rFonts w:cs="Tahoma"/>
    </w:rPr>
  </w:style>
  <w:style w:type="paragraph" w:customStyle="1" w:styleId="Legenda5">
    <w:name w:val="Legenda5"/>
    <w:basedOn w:val="Normal"/>
    <w:rsid w:val="00A63778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A63778"/>
    <w:pPr>
      <w:suppressLineNumbers/>
    </w:pPr>
    <w:rPr>
      <w:rFonts w:cs="Tahoma"/>
    </w:rPr>
  </w:style>
  <w:style w:type="paragraph" w:customStyle="1" w:styleId="Ttulo4">
    <w:name w:val="Título4"/>
    <w:basedOn w:val="Normal"/>
    <w:next w:val="Corpodetexto"/>
    <w:rsid w:val="00A6377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Legenda4">
    <w:name w:val="Legenda4"/>
    <w:basedOn w:val="Normal"/>
    <w:rsid w:val="00A63778"/>
    <w:pPr>
      <w:suppressLineNumbers/>
      <w:spacing w:before="120" w:after="120"/>
    </w:pPr>
    <w:rPr>
      <w:rFonts w:cs="Mangal"/>
      <w:i/>
      <w:iCs/>
    </w:rPr>
  </w:style>
  <w:style w:type="paragraph" w:customStyle="1" w:styleId="Ttulo30">
    <w:name w:val="Título3"/>
    <w:basedOn w:val="Normal"/>
    <w:next w:val="Corpodetexto"/>
    <w:rsid w:val="00A63778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3">
    <w:name w:val="Legenda3"/>
    <w:basedOn w:val="Normal"/>
    <w:rsid w:val="00A63778"/>
    <w:pPr>
      <w:suppressLineNumbers/>
      <w:spacing w:before="120" w:after="120"/>
    </w:pPr>
    <w:rPr>
      <w:rFonts w:cs="Tahoma"/>
      <w:i/>
      <w:iCs/>
    </w:rPr>
  </w:style>
  <w:style w:type="paragraph" w:customStyle="1" w:styleId="Ttulo20">
    <w:name w:val="Título2"/>
    <w:basedOn w:val="Normal"/>
    <w:next w:val="Corpodetexto"/>
    <w:rsid w:val="00A63778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2">
    <w:name w:val="Legenda2"/>
    <w:basedOn w:val="Normal"/>
    <w:rsid w:val="00A63778"/>
    <w:pPr>
      <w:suppressLineNumbers/>
      <w:spacing w:before="120" w:after="120"/>
    </w:pPr>
    <w:rPr>
      <w:rFonts w:cs="Tahoma"/>
      <w:i/>
      <w:iCs/>
    </w:rPr>
  </w:style>
  <w:style w:type="paragraph" w:customStyle="1" w:styleId="Ttulo10">
    <w:name w:val="Título1"/>
    <w:basedOn w:val="Normal"/>
    <w:next w:val="Corpodetexto"/>
    <w:rsid w:val="00A63778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1">
    <w:name w:val="Legenda1"/>
    <w:basedOn w:val="Normal"/>
    <w:rsid w:val="00A63778"/>
    <w:pPr>
      <w:suppressLineNumbers/>
      <w:spacing w:before="120" w:after="120"/>
    </w:pPr>
    <w:rPr>
      <w:rFonts w:cs="Tahoma"/>
      <w:i/>
      <w:iCs/>
    </w:rPr>
  </w:style>
  <w:style w:type="paragraph" w:styleId="NormalWeb">
    <w:name w:val="Normal (Web)"/>
    <w:basedOn w:val="Normal"/>
    <w:rsid w:val="00A63778"/>
    <w:pPr>
      <w:spacing w:before="280" w:after="280"/>
    </w:pPr>
  </w:style>
  <w:style w:type="paragraph" w:customStyle="1" w:styleId="Contedodetabela">
    <w:name w:val="Conteúdo de tabela"/>
    <w:basedOn w:val="Normal"/>
    <w:rsid w:val="00A63778"/>
    <w:pPr>
      <w:suppressLineNumbers/>
    </w:pPr>
  </w:style>
  <w:style w:type="paragraph" w:customStyle="1" w:styleId="Ttulodetabela">
    <w:name w:val="Título de tabela"/>
    <w:basedOn w:val="Contedodetabela"/>
    <w:rsid w:val="00A63778"/>
    <w:pPr>
      <w:jc w:val="center"/>
    </w:pPr>
    <w:rPr>
      <w:b/>
      <w:bCs/>
    </w:rPr>
  </w:style>
  <w:style w:type="paragraph" w:customStyle="1" w:styleId="Corpodetexto22">
    <w:name w:val="Corpo de texto 22"/>
    <w:basedOn w:val="Normal"/>
    <w:rsid w:val="00A63778"/>
    <w:pPr>
      <w:spacing w:after="120"/>
      <w:jc w:val="both"/>
    </w:pPr>
    <w:rPr>
      <w:rFonts w:ascii="Arial" w:hAnsi="Arial" w:cs="Arial"/>
      <w:sz w:val="26"/>
    </w:rPr>
  </w:style>
  <w:style w:type="paragraph" w:styleId="Legenda">
    <w:name w:val="caption"/>
    <w:basedOn w:val="Normal"/>
    <w:next w:val="Normal"/>
    <w:qFormat/>
    <w:rsid w:val="00A63778"/>
    <w:pPr>
      <w:widowControl/>
      <w:suppressAutoHyphens w:val="0"/>
      <w:ind w:right="851"/>
    </w:pPr>
    <w:rPr>
      <w:rFonts w:ascii="Arial" w:eastAsia="Times New Roman" w:hAnsi="Arial"/>
      <w:b/>
      <w:bCs/>
      <w:kern w:val="0"/>
      <w:szCs w:val="20"/>
    </w:rPr>
  </w:style>
  <w:style w:type="paragraph" w:styleId="TextosemFormatao">
    <w:name w:val="Plain Text"/>
    <w:basedOn w:val="Normal"/>
    <w:link w:val="TextosemFormataoChar"/>
    <w:unhideWhenUsed/>
    <w:rsid w:val="00A63778"/>
    <w:pPr>
      <w:widowControl/>
      <w:suppressAutoHyphens w:val="0"/>
    </w:pPr>
    <w:rPr>
      <w:rFonts w:ascii="Consolas" w:eastAsia="Calibri" w:hAnsi="Consolas"/>
      <w:kern w:val="0"/>
      <w:sz w:val="21"/>
      <w:szCs w:val="21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rsid w:val="00A63778"/>
    <w:rPr>
      <w:rFonts w:ascii="Consolas" w:eastAsia="Calibri" w:hAnsi="Consolas" w:cs="Times New Roman"/>
      <w:sz w:val="21"/>
      <w:szCs w:val="21"/>
    </w:rPr>
  </w:style>
  <w:style w:type="table" w:styleId="Tabelacomgrade">
    <w:name w:val="Table Grid"/>
    <w:basedOn w:val="Tabelanormal"/>
    <w:uiPriority w:val="59"/>
    <w:rsid w:val="00A63778"/>
    <w:pPr>
      <w:widowControl w:val="0"/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63778"/>
    <w:pPr>
      <w:ind w:left="708"/>
    </w:pPr>
  </w:style>
  <w:style w:type="paragraph" w:customStyle="1" w:styleId="Default">
    <w:name w:val="Default"/>
    <w:uiPriority w:val="99"/>
    <w:rsid w:val="00A6377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63778"/>
    <w:rPr>
      <w:rFonts w:eastAsia="Times New Roman"/>
      <w:b/>
      <w:bCs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63778"/>
    <w:pPr>
      <w:widowControl w:val="0"/>
      <w:suppressAutoHyphens/>
      <w:spacing w:after="0"/>
    </w:pPr>
    <w:rPr>
      <w:b/>
      <w:bCs/>
    </w:rPr>
  </w:style>
  <w:style w:type="character" w:customStyle="1" w:styleId="AssuntodocomentrioChar1">
    <w:name w:val="Assunto do comentário Char1"/>
    <w:basedOn w:val="TextodecomentrioChar"/>
    <w:uiPriority w:val="99"/>
    <w:semiHidden/>
    <w:rsid w:val="00A63778"/>
    <w:rPr>
      <w:rFonts w:eastAsia="Times New Roman"/>
      <w:b/>
      <w:bCs/>
      <w:sz w:val="20"/>
      <w:szCs w:val="20"/>
      <w:lang w:eastAsia="pt-BR"/>
    </w:rPr>
  </w:style>
  <w:style w:type="paragraph" w:styleId="SemEspaamento">
    <w:name w:val="No Spacing"/>
    <w:uiPriority w:val="1"/>
    <w:qFormat/>
    <w:rsid w:val="00A63778"/>
    <w:rPr>
      <w:sz w:val="22"/>
      <w:szCs w:val="22"/>
      <w:lang w:eastAsia="en-US"/>
    </w:rPr>
  </w:style>
  <w:style w:type="paragraph" w:customStyle="1" w:styleId="PargrafodaLista1">
    <w:name w:val="Parágrafo da Lista1"/>
    <w:basedOn w:val="Normal"/>
    <w:uiPriority w:val="34"/>
    <w:qFormat/>
    <w:rsid w:val="00A63778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  <w:lang w:eastAsia="en-US"/>
    </w:rPr>
  </w:style>
  <w:style w:type="paragraph" w:customStyle="1" w:styleId="Contedodatabela">
    <w:name w:val="Conteúdo da tabela"/>
    <w:basedOn w:val="Normal"/>
    <w:rsid w:val="00A63778"/>
    <w:pPr>
      <w:suppressLineNumbers/>
    </w:pPr>
    <w:rPr>
      <w:rFonts w:eastAsia="SimSun" w:cs="Mangal"/>
      <w:lang w:eastAsia="zh-CN" w:bidi="hi-IN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A63778"/>
    <w:rPr>
      <w:rFonts w:ascii="Times New Roman" w:eastAsia="Lucida Sans Unicode" w:hAnsi="Times New Roman" w:cs="Times New Roman"/>
      <w:kern w:val="1"/>
      <w:sz w:val="20"/>
      <w:szCs w:val="20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A63778"/>
    <w:rPr>
      <w:sz w:val="20"/>
      <w:szCs w:val="20"/>
      <w:lang w:eastAsia="en-US"/>
    </w:rPr>
  </w:style>
  <w:style w:type="character" w:customStyle="1" w:styleId="TextodenotadefimChar1">
    <w:name w:val="Texto de nota de fim Char1"/>
    <w:basedOn w:val="Fontepargpadro"/>
    <w:uiPriority w:val="99"/>
    <w:semiHidden/>
    <w:rsid w:val="00A63778"/>
    <w:rPr>
      <w:rFonts w:ascii="Times New Roman" w:eastAsia="Lucida Sans Unicode" w:hAnsi="Times New Roman" w:cs="Times New Roman"/>
      <w:kern w:val="1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6377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63778"/>
    <w:rPr>
      <w:rFonts w:ascii="Times New Roman" w:eastAsia="Lucida Sans Unicode" w:hAnsi="Times New Roman" w:cs="Times New Roman"/>
      <w:kern w:val="1"/>
      <w:sz w:val="20"/>
      <w:szCs w:val="20"/>
      <w:lang w:eastAsia="pt-BR"/>
    </w:rPr>
  </w:style>
  <w:style w:type="paragraph" w:customStyle="1" w:styleId="TEXTOPADRO">
    <w:name w:val="TEXTO PADRÃO"/>
    <w:basedOn w:val="Normal"/>
    <w:rsid w:val="00A63778"/>
    <w:pPr>
      <w:widowControl/>
      <w:spacing w:before="120"/>
      <w:ind w:firstLine="709"/>
      <w:jc w:val="both"/>
    </w:pPr>
    <w:rPr>
      <w:rFonts w:eastAsia="Times New Roman"/>
      <w:kern w:val="0"/>
      <w:lang w:eastAsia="ar-SA"/>
    </w:rPr>
  </w:style>
  <w:style w:type="paragraph" w:customStyle="1" w:styleId="Corpodetexto21">
    <w:name w:val="Corpo de texto 21"/>
    <w:basedOn w:val="Normal"/>
    <w:uiPriority w:val="99"/>
    <w:rsid w:val="00A63778"/>
    <w:pPr>
      <w:widowControl/>
      <w:suppressAutoHyphens w:val="0"/>
      <w:overflowPunct w:val="0"/>
      <w:autoSpaceDE w:val="0"/>
      <w:autoSpaceDN w:val="0"/>
      <w:adjustRightInd w:val="0"/>
      <w:ind w:left="709" w:hanging="709"/>
      <w:jc w:val="both"/>
      <w:textAlignment w:val="baseline"/>
    </w:pPr>
    <w:rPr>
      <w:rFonts w:ascii="Arial" w:eastAsia="Times New Roman" w:hAnsi="Arial" w:cs="Arial"/>
      <w:i/>
      <w:iCs/>
      <w:kern w:val="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A63778"/>
    <w:rPr>
      <w:rFonts w:ascii="Courier New" w:eastAsia="Times New Roman" w:hAnsi="Courier New" w:cs="Courier New"/>
      <w:sz w:val="20"/>
      <w:szCs w:val="20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A6377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en-US"/>
    </w:rPr>
  </w:style>
  <w:style w:type="character" w:customStyle="1" w:styleId="Pr-formataoHTMLChar1">
    <w:name w:val="Pré-formatação HTML Char1"/>
    <w:basedOn w:val="Fontepargpadro"/>
    <w:uiPriority w:val="99"/>
    <w:semiHidden/>
    <w:rsid w:val="00A63778"/>
    <w:rPr>
      <w:rFonts w:ascii="Consolas" w:eastAsia="Lucida Sans Unicode" w:hAnsi="Consolas" w:cs="Consolas"/>
      <w:kern w:val="1"/>
      <w:sz w:val="20"/>
      <w:szCs w:val="20"/>
      <w:lang w:eastAsia="pt-BR"/>
    </w:rPr>
  </w:style>
  <w:style w:type="character" w:styleId="Nmerodepgina">
    <w:name w:val="page number"/>
    <w:basedOn w:val="Fontepargpadro"/>
    <w:uiPriority w:val="99"/>
    <w:unhideWhenUsed/>
    <w:rsid w:val="00CF1A71"/>
    <w:rPr>
      <w:rFonts w:eastAsia="Times New Roman" w:cs="Times New Roman"/>
      <w:bCs w:val="0"/>
      <w:iCs w:val="0"/>
      <w:szCs w:val="22"/>
      <w:lang w:val="pt-BR"/>
    </w:rPr>
  </w:style>
  <w:style w:type="character" w:customStyle="1" w:styleId="tl8wme">
    <w:name w:val="tl8wme"/>
    <w:basedOn w:val="Fontepargpadro"/>
    <w:rsid w:val="00765E53"/>
  </w:style>
  <w:style w:type="character" w:styleId="MenoPendente">
    <w:name w:val="Unresolved Mention"/>
    <w:basedOn w:val="Fontepargpadro"/>
    <w:uiPriority w:val="99"/>
    <w:semiHidden/>
    <w:unhideWhenUsed/>
    <w:rsid w:val="00BB6F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68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32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0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79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s://forms.gle/7w9q3dSs7Z4JwHXv5&amp;sa=D&amp;source=hangouts&amp;ust=1599241086110000&amp;usg=AFQjCNHO41G9UhB4WL6G0n3PDe7j4m2LB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fc-camboriu.edu.br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gabinete.camboriu@ifc.edu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619847-DC4E-4477-B058-00FE6356E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3103</Words>
  <Characters>16759</Characters>
  <Application>Microsoft Office Word</Application>
  <DocSecurity>0</DocSecurity>
  <Lines>139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19823</CharactersWithSpaces>
  <SharedDoc>false</SharedDoc>
  <HLinks>
    <vt:vector size="612" baseType="variant">
      <vt:variant>
        <vt:i4>131087</vt:i4>
      </vt:variant>
      <vt:variant>
        <vt:i4>303</vt:i4>
      </vt:variant>
      <vt:variant>
        <vt:i4>0</vt:i4>
      </vt:variant>
      <vt:variant>
        <vt:i4>5</vt:i4>
      </vt:variant>
      <vt:variant>
        <vt:lpwstr>http://www.sidra.ibge.gov.br/bda/territorio/infounit.asp?codunit=4413&amp;z=t&amp;o=4&amp;i=P</vt:lpwstr>
      </vt:variant>
      <vt:variant>
        <vt:lpwstr/>
      </vt:variant>
      <vt:variant>
        <vt:i4>262146</vt:i4>
      </vt:variant>
      <vt:variant>
        <vt:i4>300</vt:i4>
      </vt:variant>
      <vt:variant>
        <vt:i4>0</vt:i4>
      </vt:variant>
      <vt:variant>
        <vt:i4>5</vt:i4>
      </vt:variant>
      <vt:variant>
        <vt:lpwstr>http://www.sidra.ibge.gov.br/bda/territorio/infounit.asp?codunit=5268&amp;z=t&amp;o=4&amp;i=P</vt:lpwstr>
      </vt:variant>
      <vt:variant>
        <vt:lpwstr/>
      </vt:variant>
      <vt:variant>
        <vt:i4>65551</vt:i4>
      </vt:variant>
      <vt:variant>
        <vt:i4>297</vt:i4>
      </vt:variant>
      <vt:variant>
        <vt:i4>0</vt:i4>
      </vt:variant>
      <vt:variant>
        <vt:i4>5</vt:i4>
      </vt:variant>
      <vt:variant>
        <vt:lpwstr>http://www.sidra.ibge.gov.br/bda/territorio/infounit.asp?codunit=4225&amp;z=t&amp;o=4&amp;i=P</vt:lpwstr>
      </vt:variant>
      <vt:variant>
        <vt:lpwstr/>
      </vt:variant>
      <vt:variant>
        <vt:i4>65550</vt:i4>
      </vt:variant>
      <vt:variant>
        <vt:i4>294</vt:i4>
      </vt:variant>
      <vt:variant>
        <vt:i4>0</vt:i4>
      </vt:variant>
      <vt:variant>
        <vt:i4>5</vt:i4>
      </vt:variant>
      <vt:variant>
        <vt:lpwstr>http://www.sidra.ibge.gov.br/bda/territorio/infounit.asp?codunit=4224&amp;z=t&amp;o=4&amp;i=P</vt:lpwstr>
      </vt:variant>
      <vt:variant>
        <vt:lpwstr/>
      </vt:variant>
      <vt:variant>
        <vt:i4>131086</vt:i4>
      </vt:variant>
      <vt:variant>
        <vt:i4>291</vt:i4>
      </vt:variant>
      <vt:variant>
        <vt:i4>0</vt:i4>
      </vt:variant>
      <vt:variant>
        <vt:i4>5</vt:i4>
      </vt:variant>
      <vt:variant>
        <vt:lpwstr>http://www.sidra.ibge.gov.br/bda/territorio/infounit.asp?codunit=4412&amp;z=t&amp;o=4&amp;i=P</vt:lpwstr>
      </vt:variant>
      <vt:variant>
        <vt:lpwstr/>
      </vt:variant>
      <vt:variant>
        <vt:i4>7143467</vt:i4>
      </vt:variant>
      <vt:variant>
        <vt:i4>288</vt:i4>
      </vt:variant>
      <vt:variant>
        <vt:i4>0</vt:i4>
      </vt:variant>
      <vt:variant>
        <vt:i4>5</vt:i4>
      </vt:variant>
      <vt:variant>
        <vt:lpwstr>http://www.sidra.ibge.gov.br/bda/territorio/infounit.asp?codunit=10844&amp;z=t&amp;o=4&amp;i=P</vt:lpwstr>
      </vt:variant>
      <vt:variant>
        <vt:lpwstr/>
      </vt:variant>
      <vt:variant>
        <vt:i4>131085</vt:i4>
      </vt:variant>
      <vt:variant>
        <vt:i4>285</vt:i4>
      </vt:variant>
      <vt:variant>
        <vt:i4>0</vt:i4>
      </vt:variant>
      <vt:variant>
        <vt:i4>5</vt:i4>
      </vt:variant>
      <vt:variant>
        <vt:lpwstr>http://www.sidra.ibge.gov.br/bda/territorio/infounit.asp?codunit=4411&amp;z=t&amp;o=4&amp;i=P</vt:lpwstr>
      </vt:variant>
      <vt:variant>
        <vt:lpwstr/>
      </vt:variant>
      <vt:variant>
        <vt:i4>131084</vt:i4>
      </vt:variant>
      <vt:variant>
        <vt:i4>282</vt:i4>
      </vt:variant>
      <vt:variant>
        <vt:i4>0</vt:i4>
      </vt:variant>
      <vt:variant>
        <vt:i4>5</vt:i4>
      </vt:variant>
      <vt:variant>
        <vt:lpwstr>http://www.sidra.ibge.gov.br/bda/territorio/infounit.asp?codunit=4410&amp;z=t&amp;o=4&amp;i=P</vt:lpwstr>
      </vt:variant>
      <vt:variant>
        <vt:lpwstr/>
      </vt:variant>
      <vt:variant>
        <vt:i4>196613</vt:i4>
      </vt:variant>
      <vt:variant>
        <vt:i4>279</vt:i4>
      </vt:variant>
      <vt:variant>
        <vt:i4>0</vt:i4>
      </vt:variant>
      <vt:variant>
        <vt:i4>5</vt:i4>
      </vt:variant>
      <vt:variant>
        <vt:lpwstr>http://www.sidra.ibge.gov.br/bda/territorio/infounit.asp?codunit=4409&amp;z=t&amp;o=4&amp;i=P</vt:lpwstr>
      </vt:variant>
      <vt:variant>
        <vt:lpwstr/>
      </vt:variant>
      <vt:variant>
        <vt:i4>196612</vt:i4>
      </vt:variant>
      <vt:variant>
        <vt:i4>276</vt:i4>
      </vt:variant>
      <vt:variant>
        <vt:i4>0</vt:i4>
      </vt:variant>
      <vt:variant>
        <vt:i4>5</vt:i4>
      </vt:variant>
      <vt:variant>
        <vt:lpwstr>http://www.sidra.ibge.gov.br/bda/territorio/infounit.asp?codunit=4408&amp;z=t&amp;o=4&amp;i=P</vt:lpwstr>
      </vt:variant>
      <vt:variant>
        <vt:lpwstr/>
      </vt:variant>
      <vt:variant>
        <vt:i4>458761</vt:i4>
      </vt:variant>
      <vt:variant>
        <vt:i4>273</vt:i4>
      </vt:variant>
      <vt:variant>
        <vt:i4>0</vt:i4>
      </vt:variant>
      <vt:variant>
        <vt:i4>5</vt:i4>
      </vt:variant>
      <vt:variant>
        <vt:lpwstr>http://www.sidra.ibge.gov.br/bda/territorio/infounit.asp?codunit=4243&amp;z=t&amp;o=4&amp;i=P</vt:lpwstr>
      </vt:variant>
      <vt:variant>
        <vt:lpwstr/>
      </vt:variant>
      <vt:variant>
        <vt:i4>196618</vt:i4>
      </vt:variant>
      <vt:variant>
        <vt:i4>270</vt:i4>
      </vt:variant>
      <vt:variant>
        <vt:i4>0</vt:i4>
      </vt:variant>
      <vt:variant>
        <vt:i4>5</vt:i4>
      </vt:variant>
      <vt:variant>
        <vt:lpwstr>http://www.sidra.ibge.gov.br/bda/territorio/infounit.asp?codunit=4406&amp;z=t&amp;o=4&amp;i=P</vt:lpwstr>
      </vt:variant>
      <vt:variant>
        <vt:lpwstr/>
      </vt:variant>
      <vt:variant>
        <vt:i4>196617</vt:i4>
      </vt:variant>
      <vt:variant>
        <vt:i4>267</vt:i4>
      </vt:variant>
      <vt:variant>
        <vt:i4>0</vt:i4>
      </vt:variant>
      <vt:variant>
        <vt:i4>5</vt:i4>
      </vt:variant>
      <vt:variant>
        <vt:lpwstr>http://www.sidra.ibge.gov.br/bda/territorio/infounit.asp?codunit=4405&amp;z=t&amp;o=4&amp;i=P</vt:lpwstr>
      </vt:variant>
      <vt:variant>
        <vt:lpwstr/>
      </vt:variant>
      <vt:variant>
        <vt:i4>65545</vt:i4>
      </vt:variant>
      <vt:variant>
        <vt:i4>264</vt:i4>
      </vt:variant>
      <vt:variant>
        <vt:i4>0</vt:i4>
      </vt:variant>
      <vt:variant>
        <vt:i4>5</vt:i4>
      </vt:variant>
      <vt:variant>
        <vt:lpwstr>http://www.sidra.ibge.gov.br/bda/territorio/infounit.asp?codunit=4223&amp;z=t&amp;o=4&amp;i=P</vt:lpwstr>
      </vt:variant>
      <vt:variant>
        <vt:lpwstr/>
      </vt:variant>
      <vt:variant>
        <vt:i4>65544</vt:i4>
      </vt:variant>
      <vt:variant>
        <vt:i4>261</vt:i4>
      </vt:variant>
      <vt:variant>
        <vt:i4>0</vt:i4>
      </vt:variant>
      <vt:variant>
        <vt:i4>5</vt:i4>
      </vt:variant>
      <vt:variant>
        <vt:lpwstr>http://www.sidra.ibge.gov.br/bda/territorio/infounit.asp?codunit=4222&amp;z=t&amp;o=4&amp;i=P</vt:lpwstr>
      </vt:variant>
      <vt:variant>
        <vt:lpwstr/>
      </vt:variant>
      <vt:variant>
        <vt:i4>458764</vt:i4>
      </vt:variant>
      <vt:variant>
        <vt:i4>258</vt:i4>
      </vt:variant>
      <vt:variant>
        <vt:i4>0</vt:i4>
      </vt:variant>
      <vt:variant>
        <vt:i4>5</vt:i4>
      </vt:variant>
      <vt:variant>
        <vt:lpwstr>http://www.sidra.ibge.gov.br/bda/territorio/infounit.asp?codunit=5256&amp;z=t&amp;o=4&amp;i=P</vt:lpwstr>
      </vt:variant>
      <vt:variant>
        <vt:lpwstr/>
      </vt:variant>
      <vt:variant>
        <vt:i4>196616</vt:i4>
      </vt:variant>
      <vt:variant>
        <vt:i4>255</vt:i4>
      </vt:variant>
      <vt:variant>
        <vt:i4>0</vt:i4>
      </vt:variant>
      <vt:variant>
        <vt:i4>5</vt:i4>
      </vt:variant>
      <vt:variant>
        <vt:lpwstr>http://www.sidra.ibge.gov.br/bda/territorio/infounit.asp?codunit=4404&amp;z=t&amp;o=4&amp;i=P</vt:lpwstr>
      </vt:variant>
      <vt:variant>
        <vt:lpwstr/>
      </vt:variant>
      <vt:variant>
        <vt:i4>196623</vt:i4>
      </vt:variant>
      <vt:variant>
        <vt:i4>252</vt:i4>
      </vt:variant>
      <vt:variant>
        <vt:i4>0</vt:i4>
      </vt:variant>
      <vt:variant>
        <vt:i4>5</vt:i4>
      </vt:variant>
      <vt:variant>
        <vt:lpwstr>http://www.sidra.ibge.gov.br/bda/territorio/infounit.asp?codunit=4403&amp;z=t&amp;o=4&amp;i=P</vt:lpwstr>
      </vt:variant>
      <vt:variant>
        <vt:lpwstr/>
      </vt:variant>
      <vt:variant>
        <vt:i4>65547</vt:i4>
      </vt:variant>
      <vt:variant>
        <vt:i4>249</vt:i4>
      </vt:variant>
      <vt:variant>
        <vt:i4>0</vt:i4>
      </vt:variant>
      <vt:variant>
        <vt:i4>5</vt:i4>
      </vt:variant>
      <vt:variant>
        <vt:lpwstr>http://www.sidra.ibge.gov.br/bda/territorio/infounit.asp?codunit=4221&amp;z=t&amp;o=4&amp;i=P</vt:lpwstr>
      </vt:variant>
      <vt:variant>
        <vt:lpwstr/>
      </vt:variant>
      <vt:variant>
        <vt:i4>65546</vt:i4>
      </vt:variant>
      <vt:variant>
        <vt:i4>246</vt:i4>
      </vt:variant>
      <vt:variant>
        <vt:i4>0</vt:i4>
      </vt:variant>
      <vt:variant>
        <vt:i4>5</vt:i4>
      </vt:variant>
      <vt:variant>
        <vt:lpwstr>http://www.sidra.ibge.gov.br/bda/territorio/infounit.asp?codunit=4220&amp;z=t&amp;o=4&amp;i=P</vt:lpwstr>
      </vt:variant>
      <vt:variant>
        <vt:lpwstr/>
      </vt:variant>
      <vt:variant>
        <vt:i4>131075</vt:i4>
      </vt:variant>
      <vt:variant>
        <vt:i4>243</vt:i4>
      </vt:variant>
      <vt:variant>
        <vt:i4>0</vt:i4>
      </vt:variant>
      <vt:variant>
        <vt:i4>5</vt:i4>
      </vt:variant>
      <vt:variant>
        <vt:lpwstr>http://www.sidra.ibge.gov.br/bda/territorio/infounit.asp?codunit=4219&amp;z=t&amp;o=4&amp;i=P</vt:lpwstr>
      </vt:variant>
      <vt:variant>
        <vt:lpwstr/>
      </vt:variant>
      <vt:variant>
        <vt:i4>196622</vt:i4>
      </vt:variant>
      <vt:variant>
        <vt:i4>240</vt:i4>
      </vt:variant>
      <vt:variant>
        <vt:i4>0</vt:i4>
      </vt:variant>
      <vt:variant>
        <vt:i4>5</vt:i4>
      </vt:variant>
      <vt:variant>
        <vt:lpwstr>http://www.sidra.ibge.gov.br/bda/territorio/infounit.asp?codunit=4402&amp;z=t&amp;o=4&amp;i=P</vt:lpwstr>
      </vt:variant>
      <vt:variant>
        <vt:lpwstr/>
      </vt:variant>
      <vt:variant>
        <vt:i4>196621</vt:i4>
      </vt:variant>
      <vt:variant>
        <vt:i4>237</vt:i4>
      </vt:variant>
      <vt:variant>
        <vt:i4>0</vt:i4>
      </vt:variant>
      <vt:variant>
        <vt:i4>5</vt:i4>
      </vt:variant>
      <vt:variant>
        <vt:lpwstr>http://www.sidra.ibge.gov.br/bda/territorio/infounit.asp?codunit=4401&amp;z=t&amp;o=4&amp;i=P</vt:lpwstr>
      </vt:variant>
      <vt:variant>
        <vt:lpwstr/>
      </vt:variant>
      <vt:variant>
        <vt:i4>65548</vt:i4>
      </vt:variant>
      <vt:variant>
        <vt:i4>234</vt:i4>
      </vt:variant>
      <vt:variant>
        <vt:i4>0</vt:i4>
      </vt:variant>
      <vt:variant>
        <vt:i4>5</vt:i4>
      </vt:variant>
      <vt:variant>
        <vt:lpwstr>http://www.sidra.ibge.gov.br/bda/territorio/infounit.asp?codunit=7014&amp;z=t&amp;o=4&amp;i=P</vt:lpwstr>
      </vt:variant>
      <vt:variant>
        <vt:lpwstr/>
      </vt:variant>
      <vt:variant>
        <vt:i4>7012398</vt:i4>
      </vt:variant>
      <vt:variant>
        <vt:i4>231</vt:i4>
      </vt:variant>
      <vt:variant>
        <vt:i4>0</vt:i4>
      </vt:variant>
      <vt:variant>
        <vt:i4>5</vt:i4>
      </vt:variant>
      <vt:variant>
        <vt:lpwstr>http://www.sidra.ibge.gov.br/bda/territorio/infounit.asp?codunit=10812&amp;z=t&amp;o=4&amp;i=P</vt:lpwstr>
      </vt:variant>
      <vt:variant>
        <vt:lpwstr/>
      </vt:variant>
      <vt:variant>
        <vt:i4>131085</vt:i4>
      </vt:variant>
      <vt:variant>
        <vt:i4>228</vt:i4>
      </vt:variant>
      <vt:variant>
        <vt:i4>0</vt:i4>
      </vt:variant>
      <vt:variant>
        <vt:i4>5</vt:i4>
      </vt:variant>
      <vt:variant>
        <vt:lpwstr>http://www.sidra.ibge.gov.br/bda/territorio/infounit.asp?codunit=4217&amp;z=t&amp;o=4&amp;i=P</vt:lpwstr>
      </vt:variant>
      <vt:variant>
        <vt:lpwstr/>
      </vt:variant>
      <vt:variant>
        <vt:i4>262147</vt:i4>
      </vt:variant>
      <vt:variant>
        <vt:i4>225</vt:i4>
      </vt:variant>
      <vt:variant>
        <vt:i4>0</vt:i4>
      </vt:variant>
      <vt:variant>
        <vt:i4>5</vt:i4>
      </vt:variant>
      <vt:variant>
        <vt:lpwstr>http://www.sidra.ibge.gov.br/bda/territorio/infounit.asp?codunit=4279&amp;z=t&amp;o=4&amp;i=P</vt:lpwstr>
      </vt:variant>
      <vt:variant>
        <vt:lpwstr/>
      </vt:variant>
      <vt:variant>
        <vt:i4>196608</vt:i4>
      </vt:variant>
      <vt:variant>
        <vt:i4>222</vt:i4>
      </vt:variant>
      <vt:variant>
        <vt:i4>0</vt:i4>
      </vt:variant>
      <vt:variant>
        <vt:i4>5</vt:i4>
      </vt:variant>
      <vt:variant>
        <vt:lpwstr>http://www.sidra.ibge.gov.br/bda/territorio/infounit.asp?codunit=7038&amp;z=t&amp;o=4&amp;i=P</vt:lpwstr>
      </vt:variant>
      <vt:variant>
        <vt:lpwstr/>
      </vt:variant>
      <vt:variant>
        <vt:i4>262146</vt:i4>
      </vt:variant>
      <vt:variant>
        <vt:i4>219</vt:i4>
      </vt:variant>
      <vt:variant>
        <vt:i4>0</vt:i4>
      </vt:variant>
      <vt:variant>
        <vt:i4>5</vt:i4>
      </vt:variant>
      <vt:variant>
        <vt:lpwstr>http://www.sidra.ibge.gov.br/bda/territorio/infounit.asp?codunit=4278&amp;z=t&amp;o=4&amp;i=P</vt:lpwstr>
      </vt:variant>
      <vt:variant>
        <vt:lpwstr/>
      </vt:variant>
      <vt:variant>
        <vt:i4>655371</vt:i4>
      </vt:variant>
      <vt:variant>
        <vt:i4>216</vt:i4>
      </vt:variant>
      <vt:variant>
        <vt:i4>0</vt:i4>
      </vt:variant>
      <vt:variant>
        <vt:i4>5</vt:i4>
      </vt:variant>
      <vt:variant>
        <vt:lpwstr>http://www.sidra.ibge.gov.br/bda/territorio/infounit.asp?codunit=4291&amp;z=t&amp;o=4&amp;i=P</vt:lpwstr>
      </vt:variant>
      <vt:variant>
        <vt:lpwstr/>
      </vt:variant>
      <vt:variant>
        <vt:i4>655370</vt:i4>
      </vt:variant>
      <vt:variant>
        <vt:i4>213</vt:i4>
      </vt:variant>
      <vt:variant>
        <vt:i4>0</vt:i4>
      </vt:variant>
      <vt:variant>
        <vt:i4>5</vt:i4>
      </vt:variant>
      <vt:variant>
        <vt:lpwstr>http://www.sidra.ibge.gov.br/bda/territorio/infounit.asp?codunit=4290&amp;z=t&amp;o=4&amp;i=P</vt:lpwstr>
      </vt:variant>
      <vt:variant>
        <vt:lpwstr/>
      </vt:variant>
      <vt:variant>
        <vt:i4>262157</vt:i4>
      </vt:variant>
      <vt:variant>
        <vt:i4>210</vt:i4>
      </vt:variant>
      <vt:variant>
        <vt:i4>0</vt:i4>
      </vt:variant>
      <vt:variant>
        <vt:i4>5</vt:i4>
      </vt:variant>
      <vt:variant>
        <vt:lpwstr>http://www.sidra.ibge.gov.br/bda/territorio/infounit.asp?codunit=4277&amp;z=t&amp;o=4&amp;i=P</vt:lpwstr>
      </vt:variant>
      <vt:variant>
        <vt:lpwstr/>
      </vt:variant>
      <vt:variant>
        <vt:i4>720899</vt:i4>
      </vt:variant>
      <vt:variant>
        <vt:i4>207</vt:i4>
      </vt:variant>
      <vt:variant>
        <vt:i4>0</vt:i4>
      </vt:variant>
      <vt:variant>
        <vt:i4>5</vt:i4>
      </vt:variant>
      <vt:variant>
        <vt:lpwstr>http://www.sidra.ibge.gov.br/bda/territorio/infounit.asp?codunit=4289&amp;z=t&amp;o=4&amp;i=P</vt:lpwstr>
      </vt:variant>
      <vt:variant>
        <vt:lpwstr/>
      </vt:variant>
      <vt:variant>
        <vt:i4>262159</vt:i4>
      </vt:variant>
      <vt:variant>
        <vt:i4>204</vt:i4>
      </vt:variant>
      <vt:variant>
        <vt:i4>0</vt:i4>
      </vt:variant>
      <vt:variant>
        <vt:i4>5</vt:i4>
      </vt:variant>
      <vt:variant>
        <vt:lpwstr>http://www.sidra.ibge.gov.br/bda/territorio/infounit.asp?codunit=4275&amp;z=t&amp;o=4&amp;i=P</vt:lpwstr>
      </vt:variant>
      <vt:variant>
        <vt:lpwstr/>
      </vt:variant>
      <vt:variant>
        <vt:i4>262158</vt:i4>
      </vt:variant>
      <vt:variant>
        <vt:i4>201</vt:i4>
      </vt:variant>
      <vt:variant>
        <vt:i4>0</vt:i4>
      </vt:variant>
      <vt:variant>
        <vt:i4>5</vt:i4>
      </vt:variant>
      <vt:variant>
        <vt:lpwstr>http://www.sidra.ibge.gov.br/bda/territorio/infounit.asp?codunit=4274&amp;z=t&amp;o=4&amp;i=P</vt:lpwstr>
      </vt:variant>
      <vt:variant>
        <vt:lpwstr/>
      </vt:variant>
      <vt:variant>
        <vt:i4>720898</vt:i4>
      </vt:variant>
      <vt:variant>
        <vt:i4>198</vt:i4>
      </vt:variant>
      <vt:variant>
        <vt:i4>0</vt:i4>
      </vt:variant>
      <vt:variant>
        <vt:i4>5</vt:i4>
      </vt:variant>
      <vt:variant>
        <vt:lpwstr>http://www.sidra.ibge.gov.br/bda/territorio/infounit.asp?codunit=4288&amp;z=t&amp;o=4&amp;i=P</vt:lpwstr>
      </vt:variant>
      <vt:variant>
        <vt:lpwstr/>
      </vt:variant>
      <vt:variant>
        <vt:i4>720909</vt:i4>
      </vt:variant>
      <vt:variant>
        <vt:i4>195</vt:i4>
      </vt:variant>
      <vt:variant>
        <vt:i4>0</vt:i4>
      </vt:variant>
      <vt:variant>
        <vt:i4>5</vt:i4>
      </vt:variant>
      <vt:variant>
        <vt:lpwstr>http://www.sidra.ibge.gov.br/bda/territorio/infounit.asp?codunit=4287&amp;z=t&amp;o=4&amp;i=P</vt:lpwstr>
      </vt:variant>
      <vt:variant>
        <vt:lpwstr/>
      </vt:variant>
      <vt:variant>
        <vt:i4>720908</vt:i4>
      </vt:variant>
      <vt:variant>
        <vt:i4>192</vt:i4>
      </vt:variant>
      <vt:variant>
        <vt:i4>0</vt:i4>
      </vt:variant>
      <vt:variant>
        <vt:i4>5</vt:i4>
      </vt:variant>
      <vt:variant>
        <vt:lpwstr>http://www.sidra.ibge.gov.br/bda/territorio/infounit.asp?codunit=4286&amp;z=t&amp;o=4&amp;i=P</vt:lpwstr>
      </vt:variant>
      <vt:variant>
        <vt:lpwstr/>
      </vt:variant>
      <vt:variant>
        <vt:i4>262153</vt:i4>
      </vt:variant>
      <vt:variant>
        <vt:i4>189</vt:i4>
      </vt:variant>
      <vt:variant>
        <vt:i4>0</vt:i4>
      </vt:variant>
      <vt:variant>
        <vt:i4>5</vt:i4>
      </vt:variant>
      <vt:variant>
        <vt:lpwstr>http://www.sidra.ibge.gov.br/bda/territorio/infounit.asp?codunit=4273&amp;z=t&amp;o=4&amp;i=P</vt:lpwstr>
      </vt:variant>
      <vt:variant>
        <vt:lpwstr/>
      </vt:variant>
      <vt:variant>
        <vt:i4>262155</vt:i4>
      </vt:variant>
      <vt:variant>
        <vt:i4>186</vt:i4>
      </vt:variant>
      <vt:variant>
        <vt:i4>0</vt:i4>
      </vt:variant>
      <vt:variant>
        <vt:i4>5</vt:i4>
      </vt:variant>
      <vt:variant>
        <vt:lpwstr>http://www.sidra.ibge.gov.br/bda/territorio/infounit.asp?codunit=4271&amp;z=t&amp;o=4&amp;i=P</vt:lpwstr>
      </vt:variant>
      <vt:variant>
        <vt:lpwstr/>
      </vt:variant>
      <vt:variant>
        <vt:i4>720911</vt:i4>
      </vt:variant>
      <vt:variant>
        <vt:i4>183</vt:i4>
      </vt:variant>
      <vt:variant>
        <vt:i4>0</vt:i4>
      </vt:variant>
      <vt:variant>
        <vt:i4>5</vt:i4>
      </vt:variant>
      <vt:variant>
        <vt:lpwstr>http://www.sidra.ibge.gov.br/bda/territorio/infounit.asp?codunit=4285&amp;z=t&amp;o=4&amp;i=P</vt:lpwstr>
      </vt:variant>
      <vt:variant>
        <vt:lpwstr/>
      </vt:variant>
      <vt:variant>
        <vt:i4>262154</vt:i4>
      </vt:variant>
      <vt:variant>
        <vt:i4>180</vt:i4>
      </vt:variant>
      <vt:variant>
        <vt:i4>0</vt:i4>
      </vt:variant>
      <vt:variant>
        <vt:i4>5</vt:i4>
      </vt:variant>
      <vt:variant>
        <vt:lpwstr>http://www.sidra.ibge.gov.br/bda/territorio/infounit.asp?codunit=4270&amp;z=t&amp;o=4&amp;i=P</vt:lpwstr>
      </vt:variant>
      <vt:variant>
        <vt:lpwstr/>
      </vt:variant>
      <vt:variant>
        <vt:i4>720910</vt:i4>
      </vt:variant>
      <vt:variant>
        <vt:i4>177</vt:i4>
      </vt:variant>
      <vt:variant>
        <vt:i4>0</vt:i4>
      </vt:variant>
      <vt:variant>
        <vt:i4>5</vt:i4>
      </vt:variant>
      <vt:variant>
        <vt:lpwstr>http://www.sidra.ibge.gov.br/bda/territorio/infounit.asp?codunit=4284&amp;z=t&amp;o=4&amp;i=P</vt:lpwstr>
      </vt:variant>
      <vt:variant>
        <vt:lpwstr/>
      </vt:variant>
      <vt:variant>
        <vt:i4>720905</vt:i4>
      </vt:variant>
      <vt:variant>
        <vt:i4>174</vt:i4>
      </vt:variant>
      <vt:variant>
        <vt:i4>0</vt:i4>
      </vt:variant>
      <vt:variant>
        <vt:i4>5</vt:i4>
      </vt:variant>
      <vt:variant>
        <vt:lpwstr>http://www.sidra.ibge.gov.br/bda/territorio/infounit.asp?codunit=4283&amp;z=t&amp;o=4&amp;i=P</vt:lpwstr>
      </vt:variant>
      <vt:variant>
        <vt:lpwstr/>
      </vt:variant>
      <vt:variant>
        <vt:i4>720904</vt:i4>
      </vt:variant>
      <vt:variant>
        <vt:i4>171</vt:i4>
      </vt:variant>
      <vt:variant>
        <vt:i4>0</vt:i4>
      </vt:variant>
      <vt:variant>
        <vt:i4>5</vt:i4>
      </vt:variant>
      <vt:variant>
        <vt:lpwstr>http://www.sidra.ibge.gov.br/bda/territorio/infounit.asp?codunit=4282&amp;z=t&amp;o=4&amp;i=P</vt:lpwstr>
      </vt:variant>
      <vt:variant>
        <vt:lpwstr/>
      </vt:variant>
      <vt:variant>
        <vt:i4>720907</vt:i4>
      </vt:variant>
      <vt:variant>
        <vt:i4>168</vt:i4>
      </vt:variant>
      <vt:variant>
        <vt:i4>0</vt:i4>
      </vt:variant>
      <vt:variant>
        <vt:i4>5</vt:i4>
      </vt:variant>
      <vt:variant>
        <vt:lpwstr>http://www.sidra.ibge.gov.br/bda/territorio/infounit.asp?codunit=4281&amp;z=t&amp;o=4&amp;i=P</vt:lpwstr>
      </vt:variant>
      <vt:variant>
        <vt:lpwstr/>
      </vt:variant>
      <vt:variant>
        <vt:i4>720906</vt:i4>
      </vt:variant>
      <vt:variant>
        <vt:i4>165</vt:i4>
      </vt:variant>
      <vt:variant>
        <vt:i4>0</vt:i4>
      </vt:variant>
      <vt:variant>
        <vt:i4>5</vt:i4>
      </vt:variant>
      <vt:variant>
        <vt:lpwstr>http://www.sidra.ibge.gov.br/bda/territorio/infounit.asp?codunit=4280&amp;z=t&amp;o=4&amp;i=P</vt:lpwstr>
      </vt:variant>
      <vt:variant>
        <vt:lpwstr/>
      </vt:variant>
      <vt:variant>
        <vt:i4>393225</vt:i4>
      </vt:variant>
      <vt:variant>
        <vt:i4>162</vt:i4>
      </vt:variant>
      <vt:variant>
        <vt:i4>0</vt:i4>
      </vt:variant>
      <vt:variant>
        <vt:i4>5</vt:i4>
      </vt:variant>
      <vt:variant>
        <vt:lpwstr>http://www.sidra.ibge.gov.br/bda/territorio/infounit.asp?codunit=4253&amp;z=t&amp;o=4&amp;i=P</vt:lpwstr>
      </vt:variant>
      <vt:variant>
        <vt:lpwstr/>
      </vt:variant>
      <vt:variant>
        <vt:i4>10</vt:i4>
      </vt:variant>
      <vt:variant>
        <vt:i4>159</vt:i4>
      </vt:variant>
      <vt:variant>
        <vt:i4>0</vt:i4>
      </vt:variant>
      <vt:variant>
        <vt:i4>5</vt:i4>
      </vt:variant>
      <vt:variant>
        <vt:lpwstr>http://www.sidra.ibge.gov.br/bda/territorio/infounit.asp?codunit=4230&amp;z=t&amp;o=4&amp;i=P</vt:lpwstr>
      </vt:variant>
      <vt:variant>
        <vt:lpwstr/>
      </vt:variant>
      <vt:variant>
        <vt:i4>262154</vt:i4>
      </vt:variant>
      <vt:variant>
        <vt:i4>156</vt:i4>
      </vt:variant>
      <vt:variant>
        <vt:i4>0</vt:i4>
      </vt:variant>
      <vt:variant>
        <vt:i4>5</vt:i4>
      </vt:variant>
      <vt:variant>
        <vt:lpwstr>http://www.sidra.ibge.gov.br/bda/territorio/infounit.asp?codunit=5260&amp;z=t&amp;o=4&amp;i=P</vt:lpwstr>
      </vt:variant>
      <vt:variant>
        <vt:lpwstr/>
      </vt:variant>
      <vt:variant>
        <vt:i4>65539</vt:i4>
      </vt:variant>
      <vt:variant>
        <vt:i4>153</vt:i4>
      </vt:variant>
      <vt:variant>
        <vt:i4>0</vt:i4>
      </vt:variant>
      <vt:variant>
        <vt:i4>5</vt:i4>
      </vt:variant>
      <vt:variant>
        <vt:lpwstr>http://www.sidra.ibge.gov.br/bda/territorio/infounit.asp?codunit=4229&amp;z=t&amp;o=4&amp;i=P</vt:lpwstr>
      </vt:variant>
      <vt:variant>
        <vt:lpwstr/>
      </vt:variant>
      <vt:variant>
        <vt:i4>458755</vt:i4>
      </vt:variant>
      <vt:variant>
        <vt:i4>150</vt:i4>
      </vt:variant>
      <vt:variant>
        <vt:i4>0</vt:i4>
      </vt:variant>
      <vt:variant>
        <vt:i4>5</vt:i4>
      </vt:variant>
      <vt:variant>
        <vt:lpwstr>http://www.sidra.ibge.gov.br/bda/territorio/infounit.asp?codunit=4249&amp;z=t&amp;o=4&amp;i=P</vt:lpwstr>
      </vt:variant>
      <vt:variant>
        <vt:lpwstr/>
      </vt:variant>
      <vt:variant>
        <vt:i4>458763</vt:i4>
      </vt:variant>
      <vt:variant>
        <vt:i4>147</vt:i4>
      </vt:variant>
      <vt:variant>
        <vt:i4>0</vt:i4>
      </vt:variant>
      <vt:variant>
        <vt:i4>5</vt:i4>
      </vt:variant>
      <vt:variant>
        <vt:lpwstr>http://www.sidra.ibge.gov.br/bda/territorio/infounit.asp?codunit=4241&amp;z=t&amp;o=4&amp;i=P</vt:lpwstr>
      </vt:variant>
      <vt:variant>
        <vt:lpwstr/>
      </vt:variant>
      <vt:variant>
        <vt:i4>327683</vt:i4>
      </vt:variant>
      <vt:variant>
        <vt:i4>144</vt:i4>
      </vt:variant>
      <vt:variant>
        <vt:i4>0</vt:i4>
      </vt:variant>
      <vt:variant>
        <vt:i4>5</vt:i4>
      </vt:variant>
      <vt:variant>
        <vt:lpwstr>http://www.sidra.ibge.gov.br/bda/territorio/infounit.asp?codunit=4269&amp;z=t&amp;o=4&amp;i=P</vt:lpwstr>
      </vt:variant>
      <vt:variant>
        <vt:lpwstr/>
      </vt:variant>
      <vt:variant>
        <vt:i4>393218</vt:i4>
      </vt:variant>
      <vt:variant>
        <vt:i4>141</vt:i4>
      </vt:variant>
      <vt:variant>
        <vt:i4>0</vt:i4>
      </vt:variant>
      <vt:variant>
        <vt:i4>5</vt:i4>
      </vt:variant>
      <vt:variant>
        <vt:lpwstr>http://www.sidra.ibge.gov.br/bda/territorio/infounit.asp?codunit=4258&amp;z=t&amp;o=4&amp;i=P</vt:lpwstr>
      </vt:variant>
      <vt:variant>
        <vt:lpwstr/>
      </vt:variant>
      <vt:variant>
        <vt:i4>458754</vt:i4>
      </vt:variant>
      <vt:variant>
        <vt:i4>138</vt:i4>
      </vt:variant>
      <vt:variant>
        <vt:i4>0</vt:i4>
      </vt:variant>
      <vt:variant>
        <vt:i4>5</vt:i4>
      </vt:variant>
      <vt:variant>
        <vt:lpwstr>http://www.sidra.ibge.gov.br/bda/territorio/infounit.asp?codunit=4248&amp;z=t&amp;o=4&amp;i=P</vt:lpwstr>
      </vt:variant>
      <vt:variant>
        <vt:lpwstr/>
      </vt:variant>
      <vt:variant>
        <vt:i4>65538</vt:i4>
      </vt:variant>
      <vt:variant>
        <vt:i4>135</vt:i4>
      </vt:variant>
      <vt:variant>
        <vt:i4>0</vt:i4>
      </vt:variant>
      <vt:variant>
        <vt:i4>5</vt:i4>
      </vt:variant>
      <vt:variant>
        <vt:lpwstr>http://www.sidra.ibge.gov.br/bda/territorio/infounit.asp?codunit=4228&amp;z=t&amp;o=4&amp;i=P</vt:lpwstr>
      </vt:variant>
      <vt:variant>
        <vt:lpwstr/>
      </vt:variant>
      <vt:variant>
        <vt:i4>327682</vt:i4>
      </vt:variant>
      <vt:variant>
        <vt:i4>132</vt:i4>
      </vt:variant>
      <vt:variant>
        <vt:i4>0</vt:i4>
      </vt:variant>
      <vt:variant>
        <vt:i4>5</vt:i4>
      </vt:variant>
      <vt:variant>
        <vt:lpwstr>http://www.sidra.ibge.gov.br/bda/territorio/infounit.asp?codunit=4268&amp;z=t&amp;o=4&amp;i=P</vt:lpwstr>
      </vt:variant>
      <vt:variant>
        <vt:lpwstr/>
      </vt:variant>
      <vt:variant>
        <vt:i4>393227</vt:i4>
      </vt:variant>
      <vt:variant>
        <vt:i4>129</vt:i4>
      </vt:variant>
      <vt:variant>
        <vt:i4>0</vt:i4>
      </vt:variant>
      <vt:variant>
        <vt:i4>5</vt:i4>
      </vt:variant>
      <vt:variant>
        <vt:lpwstr>http://www.sidra.ibge.gov.br/bda/territorio/infounit.asp?codunit=4251&amp;z=t&amp;o=4&amp;i=P</vt:lpwstr>
      </vt:variant>
      <vt:variant>
        <vt:lpwstr/>
      </vt:variant>
      <vt:variant>
        <vt:i4>7209003</vt:i4>
      </vt:variant>
      <vt:variant>
        <vt:i4>126</vt:i4>
      </vt:variant>
      <vt:variant>
        <vt:i4>0</vt:i4>
      </vt:variant>
      <vt:variant>
        <vt:i4>5</vt:i4>
      </vt:variant>
      <vt:variant>
        <vt:lpwstr>http://www.sidra.ibge.gov.br/bda/territorio/infounit.asp?codunit=10847&amp;z=t&amp;o=4&amp;i=P</vt:lpwstr>
      </vt:variant>
      <vt:variant>
        <vt:lpwstr/>
      </vt:variant>
      <vt:variant>
        <vt:i4>458762</vt:i4>
      </vt:variant>
      <vt:variant>
        <vt:i4>123</vt:i4>
      </vt:variant>
      <vt:variant>
        <vt:i4>0</vt:i4>
      </vt:variant>
      <vt:variant>
        <vt:i4>5</vt:i4>
      </vt:variant>
      <vt:variant>
        <vt:lpwstr>http://www.sidra.ibge.gov.br/bda/territorio/infounit.asp?codunit=4240&amp;z=t&amp;o=4&amp;i=P</vt:lpwstr>
      </vt:variant>
      <vt:variant>
        <vt:lpwstr/>
      </vt:variant>
      <vt:variant>
        <vt:i4>327693</vt:i4>
      </vt:variant>
      <vt:variant>
        <vt:i4>120</vt:i4>
      </vt:variant>
      <vt:variant>
        <vt:i4>0</vt:i4>
      </vt:variant>
      <vt:variant>
        <vt:i4>5</vt:i4>
      </vt:variant>
      <vt:variant>
        <vt:lpwstr>http://www.sidra.ibge.gov.br/bda/territorio/infounit.asp?codunit=4267&amp;z=t&amp;o=4&amp;i=P</vt:lpwstr>
      </vt:variant>
      <vt:variant>
        <vt:lpwstr/>
      </vt:variant>
      <vt:variant>
        <vt:i4>3</vt:i4>
      </vt:variant>
      <vt:variant>
        <vt:i4>117</vt:i4>
      </vt:variant>
      <vt:variant>
        <vt:i4>0</vt:i4>
      </vt:variant>
      <vt:variant>
        <vt:i4>5</vt:i4>
      </vt:variant>
      <vt:variant>
        <vt:lpwstr>http://www.sidra.ibge.gov.br/bda/territorio/infounit.asp?codunit=4239&amp;z=t&amp;o=4&amp;i=P</vt:lpwstr>
      </vt:variant>
      <vt:variant>
        <vt:lpwstr/>
      </vt:variant>
      <vt:variant>
        <vt:i4>458765</vt:i4>
      </vt:variant>
      <vt:variant>
        <vt:i4>114</vt:i4>
      </vt:variant>
      <vt:variant>
        <vt:i4>0</vt:i4>
      </vt:variant>
      <vt:variant>
        <vt:i4>5</vt:i4>
      </vt:variant>
      <vt:variant>
        <vt:lpwstr>http://www.sidra.ibge.gov.br/bda/territorio/infounit.asp?codunit=4247&amp;z=t&amp;o=4&amp;i=P</vt:lpwstr>
      </vt:variant>
      <vt:variant>
        <vt:lpwstr/>
      </vt:variant>
      <vt:variant>
        <vt:i4>458754</vt:i4>
      </vt:variant>
      <vt:variant>
        <vt:i4>111</vt:i4>
      </vt:variant>
      <vt:variant>
        <vt:i4>0</vt:i4>
      </vt:variant>
      <vt:variant>
        <vt:i4>5</vt:i4>
      </vt:variant>
      <vt:variant>
        <vt:lpwstr>http://www.sidra.ibge.gov.br/bda/territorio/infounit.asp?codunit=5258&amp;z=t&amp;o=4&amp;i=P</vt:lpwstr>
      </vt:variant>
      <vt:variant>
        <vt:lpwstr/>
      </vt:variant>
      <vt:variant>
        <vt:i4>458764</vt:i4>
      </vt:variant>
      <vt:variant>
        <vt:i4>108</vt:i4>
      </vt:variant>
      <vt:variant>
        <vt:i4>0</vt:i4>
      </vt:variant>
      <vt:variant>
        <vt:i4>5</vt:i4>
      </vt:variant>
      <vt:variant>
        <vt:lpwstr>http://www.sidra.ibge.gov.br/bda/territorio/infounit.asp?codunit=4246&amp;z=t&amp;o=4&amp;i=P</vt:lpwstr>
      </vt:variant>
      <vt:variant>
        <vt:lpwstr/>
      </vt:variant>
      <vt:variant>
        <vt:i4>393226</vt:i4>
      </vt:variant>
      <vt:variant>
        <vt:i4>105</vt:i4>
      </vt:variant>
      <vt:variant>
        <vt:i4>0</vt:i4>
      </vt:variant>
      <vt:variant>
        <vt:i4>5</vt:i4>
      </vt:variant>
      <vt:variant>
        <vt:lpwstr>http://www.sidra.ibge.gov.br/bda/territorio/infounit.asp?codunit=4250&amp;z=t&amp;o=4&amp;i=P</vt:lpwstr>
      </vt:variant>
      <vt:variant>
        <vt:lpwstr/>
      </vt:variant>
      <vt:variant>
        <vt:i4>327692</vt:i4>
      </vt:variant>
      <vt:variant>
        <vt:i4>102</vt:i4>
      </vt:variant>
      <vt:variant>
        <vt:i4>0</vt:i4>
      </vt:variant>
      <vt:variant>
        <vt:i4>5</vt:i4>
      </vt:variant>
      <vt:variant>
        <vt:lpwstr>http://www.sidra.ibge.gov.br/bda/territorio/infounit.asp?codunit=4266&amp;z=t&amp;o=4&amp;i=P</vt:lpwstr>
      </vt:variant>
      <vt:variant>
        <vt:lpwstr/>
      </vt:variant>
      <vt:variant>
        <vt:i4>131080</vt:i4>
      </vt:variant>
      <vt:variant>
        <vt:i4>99</vt:i4>
      </vt:variant>
      <vt:variant>
        <vt:i4>0</vt:i4>
      </vt:variant>
      <vt:variant>
        <vt:i4>5</vt:i4>
      </vt:variant>
      <vt:variant>
        <vt:lpwstr>http://www.sidra.ibge.gov.br/bda/territorio/infounit.asp?codunit=7020&amp;z=t&amp;o=4&amp;i=P</vt:lpwstr>
      </vt:variant>
      <vt:variant>
        <vt:lpwstr/>
      </vt:variant>
      <vt:variant>
        <vt:i4>327695</vt:i4>
      </vt:variant>
      <vt:variant>
        <vt:i4>96</vt:i4>
      </vt:variant>
      <vt:variant>
        <vt:i4>0</vt:i4>
      </vt:variant>
      <vt:variant>
        <vt:i4>5</vt:i4>
      </vt:variant>
      <vt:variant>
        <vt:lpwstr>http://www.sidra.ibge.gov.br/bda/territorio/infounit.asp?codunit=4265&amp;z=t&amp;o=4&amp;i=P</vt:lpwstr>
      </vt:variant>
      <vt:variant>
        <vt:lpwstr/>
      </vt:variant>
      <vt:variant>
        <vt:i4>65549</vt:i4>
      </vt:variant>
      <vt:variant>
        <vt:i4>93</vt:i4>
      </vt:variant>
      <vt:variant>
        <vt:i4>0</vt:i4>
      </vt:variant>
      <vt:variant>
        <vt:i4>5</vt:i4>
      </vt:variant>
      <vt:variant>
        <vt:lpwstr>http://www.sidra.ibge.gov.br/bda/territorio/infounit.asp?codunit=4227&amp;z=t&amp;o=4&amp;i=P</vt:lpwstr>
      </vt:variant>
      <vt:variant>
        <vt:lpwstr/>
      </vt:variant>
      <vt:variant>
        <vt:i4>327694</vt:i4>
      </vt:variant>
      <vt:variant>
        <vt:i4>90</vt:i4>
      </vt:variant>
      <vt:variant>
        <vt:i4>0</vt:i4>
      </vt:variant>
      <vt:variant>
        <vt:i4>5</vt:i4>
      </vt:variant>
      <vt:variant>
        <vt:lpwstr>http://www.sidra.ibge.gov.br/bda/territorio/infounit.asp?codunit=4264&amp;z=t&amp;o=4&amp;i=P</vt:lpwstr>
      </vt:variant>
      <vt:variant>
        <vt:lpwstr/>
      </vt:variant>
      <vt:variant>
        <vt:i4>2</vt:i4>
      </vt:variant>
      <vt:variant>
        <vt:i4>87</vt:i4>
      </vt:variant>
      <vt:variant>
        <vt:i4>0</vt:i4>
      </vt:variant>
      <vt:variant>
        <vt:i4>5</vt:i4>
      </vt:variant>
      <vt:variant>
        <vt:lpwstr>http://www.sidra.ibge.gov.br/bda/territorio/infounit.asp?codunit=4238&amp;z=t&amp;o=4&amp;i=P</vt:lpwstr>
      </vt:variant>
      <vt:variant>
        <vt:lpwstr/>
      </vt:variant>
      <vt:variant>
        <vt:i4>458767</vt:i4>
      </vt:variant>
      <vt:variant>
        <vt:i4>84</vt:i4>
      </vt:variant>
      <vt:variant>
        <vt:i4>0</vt:i4>
      </vt:variant>
      <vt:variant>
        <vt:i4>5</vt:i4>
      </vt:variant>
      <vt:variant>
        <vt:lpwstr>http://www.sidra.ibge.gov.br/bda/territorio/infounit.asp?codunit=4245&amp;z=t&amp;o=4&amp;i=P</vt:lpwstr>
      </vt:variant>
      <vt:variant>
        <vt:lpwstr/>
      </vt:variant>
      <vt:variant>
        <vt:i4>7077934</vt:i4>
      </vt:variant>
      <vt:variant>
        <vt:i4>81</vt:i4>
      </vt:variant>
      <vt:variant>
        <vt:i4>0</vt:i4>
      </vt:variant>
      <vt:variant>
        <vt:i4>5</vt:i4>
      </vt:variant>
      <vt:variant>
        <vt:lpwstr>http://www.sidra.ibge.gov.br/bda/territorio/infounit.asp?codunit=10815&amp;z=t&amp;o=4&amp;i=P</vt:lpwstr>
      </vt:variant>
      <vt:variant>
        <vt:lpwstr/>
      </vt:variant>
      <vt:variant>
        <vt:i4>393224</vt:i4>
      </vt:variant>
      <vt:variant>
        <vt:i4>78</vt:i4>
      </vt:variant>
      <vt:variant>
        <vt:i4>0</vt:i4>
      </vt:variant>
      <vt:variant>
        <vt:i4>5</vt:i4>
      </vt:variant>
      <vt:variant>
        <vt:lpwstr>http://www.sidra.ibge.gov.br/bda/territorio/infounit.asp?codunit=4252&amp;z=t&amp;o=4&amp;i=P</vt:lpwstr>
      </vt:variant>
      <vt:variant>
        <vt:lpwstr/>
      </vt:variant>
      <vt:variant>
        <vt:i4>13</vt:i4>
      </vt:variant>
      <vt:variant>
        <vt:i4>75</vt:i4>
      </vt:variant>
      <vt:variant>
        <vt:i4>0</vt:i4>
      </vt:variant>
      <vt:variant>
        <vt:i4>5</vt:i4>
      </vt:variant>
      <vt:variant>
        <vt:lpwstr>http://www.sidra.ibge.gov.br/bda/territorio/infounit.asp?codunit=4237&amp;z=t&amp;o=4&amp;i=P</vt:lpwstr>
      </vt:variant>
      <vt:variant>
        <vt:lpwstr/>
      </vt:variant>
      <vt:variant>
        <vt:i4>327689</vt:i4>
      </vt:variant>
      <vt:variant>
        <vt:i4>72</vt:i4>
      </vt:variant>
      <vt:variant>
        <vt:i4>0</vt:i4>
      </vt:variant>
      <vt:variant>
        <vt:i4>5</vt:i4>
      </vt:variant>
      <vt:variant>
        <vt:lpwstr>http://www.sidra.ibge.gov.br/bda/territorio/infounit.asp?codunit=4263&amp;z=t&amp;o=4&amp;i=P</vt:lpwstr>
      </vt:variant>
      <vt:variant>
        <vt:lpwstr/>
      </vt:variant>
      <vt:variant>
        <vt:i4>7143470</vt:i4>
      </vt:variant>
      <vt:variant>
        <vt:i4>69</vt:i4>
      </vt:variant>
      <vt:variant>
        <vt:i4>0</vt:i4>
      </vt:variant>
      <vt:variant>
        <vt:i4>5</vt:i4>
      </vt:variant>
      <vt:variant>
        <vt:lpwstr>http://www.sidra.ibge.gov.br/bda/territorio/infounit.asp?codunit=10814&amp;z=t&amp;o=4&amp;i=P</vt:lpwstr>
      </vt:variant>
      <vt:variant>
        <vt:lpwstr/>
      </vt:variant>
      <vt:variant>
        <vt:i4>262156</vt:i4>
      </vt:variant>
      <vt:variant>
        <vt:i4>66</vt:i4>
      </vt:variant>
      <vt:variant>
        <vt:i4>0</vt:i4>
      </vt:variant>
      <vt:variant>
        <vt:i4>5</vt:i4>
      </vt:variant>
      <vt:variant>
        <vt:lpwstr>http://www.sidra.ibge.gov.br/bda/territorio/infounit.asp?codunit=4276&amp;z=t&amp;o=4&amp;i=P</vt:lpwstr>
      </vt:variant>
      <vt:variant>
        <vt:lpwstr/>
      </vt:variant>
      <vt:variant>
        <vt:i4>12</vt:i4>
      </vt:variant>
      <vt:variant>
        <vt:i4>63</vt:i4>
      </vt:variant>
      <vt:variant>
        <vt:i4>0</vt:i4>
      </vt:variant>
      <vt:variant>
        <vt:i4>5</vt:i4>
      </vt:variant>
      <vt:variant>
        <vt:lpwstr>http://www.sidra.ibge.gov.br/bda/territorio/infounit.asp?codunit=4236&amp;z=t&amp;o=4&amp;i=P</vt:lpwstr>
      </vt:variant>
      <vt:variant>
        <vt:lpwstr/>
      </vt:variant>
      <vt:variant>
        <vt:i4>458766</vt:i4>
      </vt:variant>
      <vt:variant>
        <vt:i4>60</vt:i4>
      </vt:variant>
      <vt:variant>
        <vt:i4>0</vt:i4>
      </vt:variant>
      <vt:variant>
        <vt:i4>5</vt:i4>
      </vt:variant>
      <vt:variant>
        <vt:lpwstr>http://www.sidra.ibge.gov.br/bda/territorio/infounit.asp?codunit=4244&amp;z=t&amp;o=4&amp;i=P</vt:lpwstr>
      </vt:variant>
      <vt:variant>
        <vt:lpwstr/>
      </vt:variant>
      <vt:variant>
        <vt:i4>15</vt:i4>
      </vt:variant>
      <vt:variant>
        <vt:i4>57</vt:i4>
      </vt:variant>
      <vt:variant>
        <vt:i4>0</vt:i4>
      </vt:variant>
      <vt:variant>
        <vt:i4>5</vt:i4>
      </vt:variant>
      <vt:variant>
        <vt:lpwstr>http://www.sidra.ibge.gov.br/bda/territorio/infounit.asp?codunit=4235&amp;z=t&amp;o=4&amp;i=P</vt:lpwstr>
      </vt:variant>
      <vt:variant>
        <vt:lpwstr/>
      </vt:variant>
      <vt:variant>
        <vt:i4>327688</vt:i4>
      </vt:variant>
      <vt:variant>
        <vt:i4>54</vt:i4>
      </vt:variant>
      <vt:variant>
        <vt:i4>0</vt:i4>
      </vt:variant>
      <vt:variant>
        <vt:i4>5</vt:i4>
      </vt:variant>
      <vt:variant>
        <vt:lpwstr>http://www.sidra.ibge.gov.br/bda/territorio/infounit.asp?codunit=4262&amp;z=t&amp;o=4&amp;i=P</vt:lpwstr>
      </vt:variant>
      <vt:variant>
        <vt:lpwstr/>
      </vt:variant>
      <vt:variant>
        <vt:i4>131074</vt:i4>
      </vt:variant>
      <vt:variant>
        <vt:i4>51</vt:i4>
      </vt:variant>
      <vt:variant>
        <vt:i4>0</vt:i4>
      </vt:variant>
      <vt:variant>
        <vt:i4>5</vt:i4>
      </vt:variant>
      <vt:variant>
        <vt:lpwstr>http://www.sidra.ibge.gov.br/bda/territorio/infounit.asp?codunit=4218&amp;z=t&amp;o=4&amp;i=P</vt:lpwstr>
      </vt:variant>
      <vt:variant>
        <vt:lpwstr/>
      </vt:variant>
      <vt:variant>
        <vt:i4>8</vt:i4>
      </vt:variant>
      <vt:variant>
        <vt:i4>48</vt:i4>
      </vt:variant>
      <vt:variant>
        <vt:i4>0</vt:i4>
      </vt:variant>
      <vt:variant>
        <vt:i4>5</vt:i4>
      </vt:variant>
      <vt:variant>
        <vt:lpwstr>http://www.sidra.ibge.gov.br/bda/territorio/infounit.asp?codunit=4232&amp;z=t&amp;o=4&amp;i=P</vt:lpwstr>
      </vt:variant>
      <vt:variant>
        <vt:lpwstr/>
      </vt:variant>
      <vt:variant>
        <vt:i4>9</vt:i4>
      </vt:variant>
      <vt:variant>
        <vt:i4>45</vt:i4>
      </vt:variant>
      <vt:variant>
        <vt:i4>0</vt:i4>
      </vt:variant>
      <vt:variant>
        <vt:i4>5</vt:i4>
      </vt:variant>
      <vt:variant>
        <vt:lpwstr>http://www.sidra.ibge.gov.br/bda/territorio/infounit.asp?codunit=4233&amp;z=t&amp;o=4&amp;i=P</vt:lpwstr>
      </vt:variant>
      <vt:variant>
        <vt:lpwstr/>
      </vt:variant>
      <vt:variant>
        <vt:i4>11</vt:i4>
      </vt:variant>
      <vt:variant>
        <vt:i4>42</vt:i4>
      </vt:variant>
      <vt:variant>
        <vt:i4>0</vt:i4>
      </vt:variant>
      <vt:variant>
        <vt:i4>5</vt:i4>
      </vt:variant>
      <vt:variant>
        <vt:lpwstr>http://www.sidra.ibge.gov.br/bda/territorio/infounit.asp?codunit=4231&amp;z=t&amp;o=4&amp;i=P</vt:lpwstr>
      </vt:variant>
      <vt:variant>
        <vt:lpwstr/>
      </vt:variant>
      <vt:variant>
        <vt:i4>65548</vt:i4>
      </vt:variant>
      <vt:variant>
        <vt:i4>39</vt:i4>
      </vt:variant>
      <vt:variant>
        <vt:i4>0</vt:i4>
      </vt:variant>
      <vt:variant>
        <vt:i4>5</vt:i4>
      </vt:variant>
      <vt:variant>
        <vt:lpwstr>http://www.sidra.ibge.gov.br/bda/territorio/infounit.asp?codunit=4226&amp;z=t&amp;o=4&amp;i=P</vt:lpwstr>
      </vt:variant>
      <vt:variant>
        <vt:lpwstr/>
      </vt:variant>
      <vt:variant>
        <vt:i4>6291501</vt:i4>
      </vt:variant>
      <vt:variant>
        <vt:i4>36</vt:i4>
      </vt:variant>
      <vt:variant>
        <vt:i4>0</vt:i4>
      </vt:variant>
      <vt:variant>
        <vt:i4>5</vt:i4>
      </vt:variant>
      <vt:variant>
        <vt:lpwstr>http://www.sidra.ibge.gov.br/bda/territorio/infounit.asp?codunit=10829&amp;z=t&amp;o=4&amp;i=P</vt:lpwstr>
      </vt:variant>
      <vt:variant>
        <vt:lpwstr/>
      </vt:variant>
      <vt:variant>
        <vt:i4>393229</vt:i4>
      </vt:variant>
      <vt:variant>
        <vt:i4>33</vt:i4>
      </vt:variant>
      <vt:variant>
        <vt:i4>0</vt:i4>
      </vt:variant>
      <vt:variant>
        <vt:i4>5</vt:i4>
      </vt:variant>
      <vt:variant>
        <vt:lpwstr>http://www.sidra.ibge.gov.br/bda/territorio/infounit.asp?codunit=4257&amp;z=t&amp;o=4&amp;i=P</vt:lpwstr>
      </vt:variant>
      <vt:variant>
        <vt:lpwstr/>
      </vt:variant>
      <vt:variant>
        <vt:i4>458760</vt:i4>
      </vt:variant>
      <vt:variant>
        <vt:i4>30</vt:i4>
      </vt:variant>
      <vt:variant>
        <vt:i4>0</vt:i4>
      </vt:variant>
      <vt:variant>
        <vt:i4>5</vt:i4>
      </vt:variant>
      <vt:variant>
        <vt:lpwstr>http://www.sidra.ibge.gov.br/bda/territorio/infounit.asp?codunit=4242&amp;z=t&amp;o=4&amp;i=P</vt:lpwstr>
      </vt:variant>
      <vt:variant>
        <vt:lpwstr/>
      </vt:variant>
      <vt:variant>
        <vt:i4>393228</vt:i4>
      </vt:variant>
      <vt:variant>
        <vt:i4>27</vt:i4>
      </vt:variant>
      <vt:variant>
        <vt:i4>0</vt:i4>
      </vt:variant>
      <vt:variant>
        <vt:i4>5</vt:i4>
      </vt:variant>
      <vt:variant>
        <vt:lpwstr>http://www.sidra.ibge.gov.br/bda/territorio/infounit.asp?codunit=4256&amp;z=t&amp;o=4&amp;i=P</vt:lpwstr>
      </vt:variant>
      <vt:variant>
        <vt:lpwstr/>
      </vt:variant>
      <vt:variant>
        <vt:i4>327691</vt:i4>
      </vt:variant>
      <vt:variant>
        <vt:i4>24</vt:i4>
      </vt:variant>
      <vt:variant>
        <vt:i4>0</vt:i4>
      </vt:variant>
      <vt:variant>
        <vt:i4>5</vt:i4>
      </vt:variant>
      <vt:variant>
        <vt:lpwstr>http://www.sidra.ibge.gov.br/bda/territorio/infounit.asp?codunit=4261&amp;z=t&amp;o=4&amp;i=P</vt:lpwstr>
      </vt:variant>
      <vt:variant>
        <vt:lpwstr/>
      </vt:variant>
      <vt:variant>
        <vt:i4>14</vt:i4>
      </vt:variant>
      <vt:variant>
        <vt:i4>21</vt:i4>
      </vt:variant>
      <vt:variant>
        <vt:i4>0</vt:i4>
      </vt:variant>
      <vt:variant>
        <vt:i4>5</vt:i4>
      </vt:variant>
      <vt:variant>
        <vt:lpwstr>http://www.sidra.ibge.gov.br/bda/territorio/infounit.asp?codunit=4234&amp;z=t&amp;o=4&amp;i=P</vt:lpwstr>
      </vt:variant>
      <vt:variant>
        <vt:lpwstr/>
      </vt:variant>
      <vt:variant>
        <vt:i4>327690</vt:i4>
      </vt:variant>
      <vt:variant>
        <vt:i4>18</vt:i4>
      </vt:variant>
      <vt:variant>
        <vt:i4>0</vt:i4>
      </vt:variant>
      <vt:variant>
        <vt:i4>5</vt:i4>
      </vt:variant>
      <vt:variant>
        <vt:lpwstr>http://www.sidra.ibge.gov.br/bda/territorio/infounit.asp?codunit=4260&amp;z=t&amp;o=4&amp;i=P</vt:lpwstr>
      </vt:variant>
      <vt:variant>
        <vt:lpwstr/>
      </vt:variant>
      <vt:variant>
        <vt:i4>458765</vt:i4>
      </vt:variant>
      <vt:variant>
        <vt:i4>15</vt:i4>
      </vt:variant>
      <vt:variant>
        <vt:i4>0</vt:i4>
      </vt:variant>
      <vt:variant>
        <vt:i4>5</vt:i4>
      </vt:variant>
      <vt:variant>
        <vt:lpwstr>http://www.sidra.ibge.gov.br/bda/territorio/infounit.asp?codunit=5257&amp;z=t&amp;o=4&amp;i=P</vt:lpwstr>
      </vt:variant>
      <vt:variant>
        <vt:lpwstr/>
      </vt:variant>
      <vt:variant>
        <vt:i4>458755</vt:i4>
      </vt:variant>
      <vt:variant>
        <vt:i4>12</vt:i4>
      </vt:variant>
      <vt:variant>
        <vt:i4>0</vt:i4>
      </vt:variant>
      <vt:variant>
        <vt:i4>5</vt:i4>
      </vt:variant>
      <vt:variant>
        <vt:lpwstr>http://www.sidra.ibge.gov.br/bda/territorio/infounit.asp?codunit=5259&amp;z=t&amp;o=4&amp;i=P</vt:lpwstr>
      </vt:variant>
      <vt:variant>
        <vt:lpwstr/>
      </vt:variant>
      <vt:variant>
        <vt:i4>393231</vt:i4>
      </vt:variant>
      <vt:variant>
        <vt:i4>9</vt:i4>
      </vt:variant>
      <vt:variant>
        <vt:i4>0</vt:i4>
      </vt:variant>
      <vt:variant>
        <vt:i4>5</vt:i4>
      </vt:variant>
      <vt:variant>
        <vt:lpwstr>http://www.sidra.ibge.gov.br/bda/territorio/infounit.asp?codunit=4255&amp;z=t&amp;o=4&amp;i=P</vt:lpwstr>
      </vt:variant>
      <vt:variant>
        <vt:lpwstr/>
      </vt:variant>
      <vt:variant>
        <vt:i4>393219</vt:i4>
      </vt:variant>
      <vt:variant>
        <vt:i4>6</vt:i4>
      </vt:variant>
      <vt:variant>
        <vt:i4>0</vt:i4>
      </vt:variant>
      <vt:variant>
        <vt:i4>5</vt:i4>
      </vt:variant>
      <vt:variant>
        <vt:lpwstr>http://www.sidra.ibge.gov.br/bda/territorio/infounit.asp?codunit=4259&amp;z=t&amp;o=4&amp;i=P</vt:lpwstr>
      </vt:variant>
      <vt:variant>
        <vt:lpwstr/>
      </vt:variant>
      <vt:variant>
        <vt:i4>393230</vt:i4>
      </vt:variant>
      <vt:variant>
        <vt:i4>3</vt:i4>
      </vt:variant>
      <vt:variant>
        <vt:i4>0</vt:i4>
      </vt:variant>
      <vt:variant>
        <vt:i4>5</vt:i4>
      </vt:variant>
      <vt:variant>
        <vt:lpwstr>http://www.sidra.ibge.gov.br/bda/territorio/infounit.asp?codunit=4254&amp;z=t&amp;o=4&amp;i=P</vt:lpwstr>
      </vt:variant>
      <vt:variant>
        <vt:lpwstr/>
      </vt:variant>
      <vt:variant>
        <vt:i4>4128877</vt:i4>
      </vt:variant>
      <vt:variant>
        <vt:i4>0</vt:i4>
      </vt:variant>
      <vt:variant>
        <vt:i4>0</vt:i4>
      </vt:variant>
      <vt:variant>
        <vt:i4>5</vt:i4>
      </vt:variant>
      <vt:variant>
        <vt:lpwstr>http://www.ifc-camboriu.edu.br/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michelli</dc:creator>
  <cp:lastModifiedBy>Fabiano Endres</cp:lastModifiedBy>
  <cp:revision>10</cp:revision>
  <cp:lastPrinted>2014-08-25T11:45:00Z</cp:lastPrinted>
  <dcterms:created xsi:type="dcterms:W3CDTF">2020-08-28T16:13:00Z</dcterms:created>
  <dcterms:modified xsi:type="dcterms:W3CDTF">2020-09-03T18:57:00Z</dcterms:modified>
</cp:coreProperties>
</file>