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jc w:val="center"/>
        <w:rPr>
          <w:rFonts w:ascii="Calibri" w:hAnsi="Calibri" w:eastAsia="Calibri" w:cs="Calibri"/>
          <w:b/>
          <w:b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b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Calibri" w:hAnsi="Calibri" w:eastAsia="Calibri" w:cs="Calibri"/>
          <w:b/>
          <w:b/>
          <w:position w:val="0"/>
          <w:sz w:val="24"/>
          <w:sz w:val="22"/>
          <w:vertAlign w:val="baseline"/>
        </w:rPr>
      </w:pPr>
      <w:r>
        <w:rPr>
          <w:rFonts w:eastAsia="Calibri" w:cs="Calibri" w:ascii="Arial" w:hAnsi="Arial"/>
          <w:b/>
          <w:position w:val="0"/>
          <w:sz w:val="22"/>
          <w:sz w:val="22"/>
          <w:szCs w:val="22"/>
          <w:vertAlign w:val="baseline"/>
        </w:rPr>
        <w:t xml:space="preserve">RETIFICAÇÃO I 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position w:val="0"/>
          <w:sz w:val="24"/>
          <w:sz w:val="20"/>
          <w:vertAlign w:val="baseline"/>
        </w:rPr>
      </w:pPr>
      <w:r>
        <w:rPr>
          <w:rFonts w:eastAsia="Calibri"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DO EDITAL Nº 22 / 2020 - GAB/CAMB 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position w:val="0"/>
          <w:sz w:val="22"/>
          <w:sz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vertAlign w:val="baseline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  <w:position w:val="0"/>
          <w:sz w:val="22"/>
          <w:sz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vertAlign w:val="baseline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  <w:position w:val="0"/>
          <w:sz w:val="24"/>
          <w:sz w:val="22"/>
          <w:vertAlign w:val="baseline"/>
        </w:rPr>
      </w:pPr>
      <w:r>
        <w:rPr>
          <w:rFonts w:eastAsia="Calibri" w:cs="Calibri" w:ascii="Arial" w:hAnsi="Arial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A Diretora-Geral do Instituto Federal Catarinense - Campus Camboriú, no uso de suas atribuições legais, torna pública a Retificação I do processo de seleção de candidatos à utilização e da entrega do cão-guia, objeto do EDITAL Nº 22 / 2020 - GAB/CAMB. </w:t>
      </w:r>
    </w:p>
    <w:p>
      <w:pPr>
        <w:pStyle w:val="LOnormal"/>
        <w:jc w:val="both"/>
        <w:rPr>
          <w:rFonts w:ascii="Calibri" w:hAnsi="Calibri" w:eastAsia="Calibri" w:cs="Calibri"/>
          <w:b/>
          <w:b/>
          <w:position w:val="0"/>
          <w:sz w:val="22"/>
          <w:sz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vertAlign w:val="baseline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  <w:position w:val="0"/>
          <w:sz w:val="22"/>
          <w:sz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vertAlign w:val="baseline"/>
        </w:rPr>
      </w:r>
    </w:p>
    <w:p>
      <w:pPr>
        <w:pStyle w:val="LOnormal"/>
        <w:jc w:val="both"/>
        <w:rPr>
          <w:rFonts w:ascii="Calibri" w:hAnsi="Calibri" w:eastAsia="Calibri" w:cs="Calibri"/>
          <w:b/>
          <w:b/>
          <w:position w:val="0"/>
          <w:sz w:val="24"/>
          <w:sz w:val="22"/>
          <w:vertAlign w:val="baseline"/>
        </w:rPr>
      </w:pPr>
      <w:r>
        <w:rPr>
          <w:rFonts w:eastAsia="Calibri" w:cs="Calibri" w:ascii="Arial" w:hAnsi="Arial"/>
          <w:b/>
          <w:bCs/>
          <w:position w:val="0"/>
          <w:sz w:val="22"/>
          <w:sz w:val="22"/>
          <w:szCs w:val="22"/>
          <w:vertAlign w:val="baseline"/>
        </w:rPr>
        <w:t xml:space="preserve">Onde se lê: </w:t>
      </w:r>
    </w:p>
    <w:p>
      <w:pPr>
        <w:pStyle w:val="Corpodotexto"/>
        <w:widowControl/>
        <w:spacing w:lineRule="atLeast" w:line="330" w:before="240" w:after="240"/>
        <w:ind w:left="0" w:right="0" w:hanging="0"/>
        <w:jc w:val="both"/>
        <w:rPr>
          <w:rFonts w:ascii="Calibri" w:hAnsi="Calibri" w:eastAsia="Calibri" w:cs="Calibri"/>
          <w:b/>
          <w:b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5.1.3. </w:t>
      </w:r>
      <w:r>
        <w:rPr>
          <w:rFonts w:ascii="Arial" w:hAnsi="Arial"/>
          <w:b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IDADE.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O candidato a usuário de cão-guia deve ter no mínimo dezoito anos de idade ou </w:t>
      </w:r>
      <w:r>
        <w:rPr>
          <w:rFonts w:ascii="Arial" w:hAnsi="Arial"/>
          <w:b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dezesseis anos de idade se emancipado e com capacidade para exercer os atos da vida civil,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no momento da apresentação dos documentos.</w:t>
      </w:r>
    </w:p>
    <w:p>
      <w:pPr>
        <w:pStyle w:val="Corpodotexto"/>
        <w:widowControl/>
        <w:spacing w:lineRule="atLeast" w:line="330" w:before="240" w:after="240"/>
        <w:ind w:left="0" w:right="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Corpodotexto"/>
        <w:widowControl/>
        <w:spacing w:before="0" w:after="0"/>
        <w:ind w:left="0" w:right="0" w:hanging="0"/>
        <w:jc w:val="both"/>
        <w:rPr>
          <w:rFonts w:ascii="Calibri" w:hAnsi="Calibri" w:eastAsia="Calibri" w:cs="Calibri"/>
          <w:b/>
          <w:b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Leia-se:</w:t>
      </w:r>
    </w:p>
    <w:p>
      <w:pPr>
        <w:pStyle w:val="Corpodotexto"/>
        <w:widowControl/>
        <w:spacing w:before="0" w:after="0"/>
        <w:ind w:left="0" w:right="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Corpodotexto"/>
        <w:widowControl/>
        <w:spacing w:before="0" w:after="0"/>
        <w:ind w:left="0" w:right="0" w:hanging="0"/>
        <w:jc w:val="both"/>
        <w:rPr>
          <w:rFonts w:ascii="Calibri" w:hAnsi="Calibri" w:eastAsia="Calibri" w:cs="Calibri"/>
          <w:b/>
          <w:b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5.1.3. </w:t>
      </w:r>
      <w:r>
        <w:rPr>
          <w:rFonts w:ascii="Arial" w:hAnsi="Arial"/>
          <w:b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IDADE.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O candidato a usuário de cão-guia deve ter no mínimo dezoito anos de idade ou </w:t>
      </w:r>
      <w:r>
        <w:rPr>
          <w:rFonts w:ascii="Arial" w:hAnsi="Arial"/>
          <w:b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dezesseis anos de idade se emancipado e com capacidade para exercer os atos da vida civil,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no momento da assinatura do termo de outorga, se for o caso.</w:t>
      </w:r>
    </w:p>
    <w:p>
      <w:pPr>
        <w:pStyle w:val="LOnormal"/>
        <w:spacing w:lineRule="auto" w:line="240" w:before="20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spacing w:lineRule="auto" w:line="240" w:before="120" w:after="120"/>
        <w:ind w:left="-5" w:hanging="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LOnormal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Publique-se.</w:t>
      </w:r>
    </w:p>
    <w:p>
      <w:pPr>
        <w:pStyle w:val="LOnormal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jc w:val="right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Camboriú, 07 de dezembro de 2020.</w:t>
      </w:r>
    </w:p>
    <w:p>
      <w:pPr>
        <w:pStyle w:val="LOnormal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jc w:val="center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Sirlei de Fátima Albino</w:t>
      </w:r>
    </w:p>
    <w:p>
      <w:pPr>
        <w:pStyle w:val="LOnormal"/>
        <w:jc w:val="center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Arial" w:hAnsi="Arial"/>
          <w:position w:val="0"/>
          <w:sz w:val="22"/>
          <w:sz w:val="22"/>
          <w:szCs w:val="22"/>
          <w:vertAlign w:val="baseline"/>
        </w:rPr>
        <w:t>Diretora-Geral</w:t>
      </w:r>
    </w:p>
    <w:p>
      <w:pPr>
        <w:pStyle w:val="LOnormal"/>
        <w:jc w:val="right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/>
      </w:r>
    </w:p>
    <w:sectPr>
      <w:headerReference w:type="default" r:id="rId2"/>
      <w:type w:val="nextPage"/>
      <w:pgSz w:w="11906" w:h="16951"/>
      <w:pgMar w:left="1418" w:right="851" w:header="737" w:top="3016" w:footer="0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Casual">
    <w:charset w:val="00"/>
    <w:family w:val="swiss"/>
    <w:pitch w:val="variable"/>
  </w:font>
  <w:font w:name="Segoe UI">
    <w:charset w:val="00"/>
    <w:family w:val="roman"/>
    <w:pitch w:val="variable"/>
  </w:font>
  <w:font w:name="Lucida Casual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1124585" cy="716915"/>
          <wp:effectExtent l="0" t="0" r="0" b="0"/>
          <wp:docPr id="1" name="image1.png" descr="Tudo sobre o brasão da República do Brasil, um dos quatro símbolos  nacionais - Hiper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udo sobre o brasão da República do Brasil, um dos quatro símbolos  nacionais - HiperCultu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widowControl/>
      <w:pBdr>
        <w:bottom w:val="single" w:sz="8" w:space="2" w:color="000000"/>
      </w:pBdr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Instituto Federal Catarinense – Campus Camboriú</w:t>
    </w:r>
  </w:p>
  <w:p>
    <w:pPr>
      <w:pStyle w:val="LOnormal"/>
      <w:keepNext w:val="false"/>
      <w:keepLines w:val="false"/>
      <w:widowControl/>
      <w:pBdr>
        <w:bottom w:val="single" w:sz="8" w:space="2" w:color="000000"/>
      </w:pBdr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Lucida Sans Unicode" w:cs="Mang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LOnormal"/>
    <w:next w:val="LOnormal"/>
    <w:qFormat/>
    <w:pPr>
      <w:keepNext w:val="true"/>
      <w:suppressAutoHyphens w:val="true"/>
      <w:spacing w:lineRule="atLeast" w:line="1"/>
      <w:jc w:val="center"/>
      <w:textAlignment w:val="top"/>
      <w:outlineLvl w:val="0"/>
    </w:pPr>
    <w:rPr>
      <w:rFonts w:ascii="Lucida Casual" w:hAnsi="Lucida Casual" w:eastAsia="Times New Roman"/>
      <w:smallCaps/>
      <w:emboss/>
      <w:color w:val="000000"/>
      <w:w w:val="100"/>
      <w:kern w:val="0"/>
      <w:position w:val="0"/>
      <w:sz w:val="28"/>
      <w:sz w:val="28"/>
      <w:szCs w:val="20"/>
      <w:effect w:val="none"/>
      <w:vertAlign w:val="baseline"/>
      <w:em w:val="none"/>
      <w:lang w:val="en-US" w:eastAsia="pt-BR" w:bidi="ar-SA"/>
    </w:rPr>
  </w:style>
  <w:style w:type="paragraph" w:styleId="Ttulo2">
    <w:name w:val="Heading 2"/>
    <w:basedOn w:val="LOnormal"/>
    <w:next w:val="LOnormal"/>
    <w:qFormat/>
    <w:pPr>
      <w:keepNext w:val="true"/>
      <w:suppressAutoHyphens w:val="true"/>
      <w:spacing w:lineRule="atLeast" w:line="1"/>
      <w:jc w:val="center"/>
      <w:textAlignment w:val="top"/>
      <w:outlineLvl w:val="1"/>
    </w:pPr>
    <w:rPr>
      <w:rFonts w:ascii="Arial" w:hAnsi="Arial" w:eastAsia="Times New Roman"/>
      <w:b/>
      <w:smallCaps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pt-BR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CorpodetextoChar">
    <w:name w:val="Corpo de texto Char"/>
    <w:qFormat/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eastAsia="pt-BR"/>
    </w:rPr>
  </w:style>
  <w:style w:type="character" w:styleId="CabealhoChar">
    <w:name w:val="Cabeçalho Char"/>
    <w:qFormat/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eastAsia="pt-BR"/>
    </w:rPr>
  </w:style>
  <w:style w:type="character" w:styleId="RodapChar">
    <w:name w:val="Rodapé Char"/>
    <w:qFormat/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eastAsia="pt-BR"/>
    </w:rPr>
  </w:style>
  <w:style w:type="character" w:styleId="TextodebaloChar">
    <w:name w:val="Texto de balão Char"/>
    <w:qFormat/>
    <w:rPr>
      <w:rFonts w:ascii="Segoe UI" w:hAnsi="Segoe UI" w:eastAsia="Lucida Sans Unicode" w:cs="Times New Roman"/>
      <w:w w:val="100"/>
      <w:kern w:val="2"/>
      <w:position w:val="0"/>
      <w:sz w:val="18"/>
      <w:sz w:val="18"/>
      <w:szCs w:val="18"/>
      <w:effect w:val="none"/>
      <w:vertAlign w:val="baseline"/>
      <w:em w:val="none"/>
      <w:lang w:eastAsia="pt-BR"/>
    </w:rPr>
  </w:style>
  <w:style w:type="character" w:styleId="Ttulo1Char">
    <w:name w:val="Título 1 Char"/>
    <w:qFormat/>
    <w:rPr>
      <w:rFonts w:ascii="Lucida Casual" w:hAnsi="Lucida Casual" w:eastAsia="Times New Roman"/>
      <w:smallCaps/>
      <w:emboss/>
      <w:color w:val="000000"/>
      <w:w w:val="100"/>
      <w:position w:val="0"/>
      <w:sz w:val="28"/>
      <w:sz w:val="28"/>
      <w:effect w:val="none"/>
      <w:vertAlign w:val="baseline"/>
      <w:em w:val="none"/>
      <w:lang w:val="en-US"/>
    </w:rPr>
  </w:style>
  <w:style w:type="character" w:styleId="Ttulo2Char">
    <w:name w:val="Título 2 Char"/>
    <w:qFormat/>
    <w:rPr>
      <w:rFonts w:ascii="Arial" w:hAnsi="Arial" w:eastAsia="Times New Roman"/>
      <w:b/>
      <w:smallCaps/>
      <w:w w:val="100"/>
      <w:position w:val="0"/>
      <w:sz w:val="24"/>
      <w:sz w:val="24"/>
      <w:effect w:val="none"/>
      <w:vertAlign w:val="baseline"/>
      <w:em w:val="none"/>
      <w:lang w:val="en-US"/>
    </w:rPr>
  </w:style>
  <w:style w:type="character" w:styleId="Uxksbf">
    <w:name w:val="uxksbf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iperlinkVisitado">
    <w:name w:val="HiperlinkVisitado"/>
    <w:qFormat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Forte">
    <w:name w:val="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Highlight">
    <w:name w:val="highligh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">
    <w:name w:val="Ref. de comentári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qFormat/>
    <w:rPr>
      <w:rFonts w:ascii="Times New Roman" w:hAnsi="Times New Roman" w:eastAsia="Lucida Sans Unicode"/>
      <w:w w:val="100"/>
      <w:kern w:val="2"/>
      <w:position w:val="0"/>
      <w:sz w:val="24"/>
      <w:sz w:val="24"/>
      <w:effect w:val="none"/>
      <w:vertAlign w:val="baseline"/>
      <w:em w:val="none"/>
    </w:rPr>
  </w:style>
  <w:style w:type="character" w:styleId="AssuntodocomentrioChar">
    <w:name w:val="Assunto do comentário Char"/>
    <w:qFormat/>
    <w:rPr>
      <w:rFonts w:ascii="Times New Roman" w:hAnsi="Times New Roman" w:eastAsia="Lucida Sans Unicode"/>
      <w:b/>
      <w:bCs/>
      <w:w w:val="100"/>
      <w:kern w:val="2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orpodetexto">
    <w:name w:val="Corpo de texto"/>
    <w:basedOn w:val="LOnormal"/>
    <w:qFormat/>
    <w:pPr>
      <w:suppressAutoHyphens w:val="true"/>
      <w:spacing w:lineRule="atLeast" w:line="1" w:before="0" w:after="120"/>
      <w:textAlignment w:val="top"/>
      <w:outlineLvl w:val="0"/>
    </w:pPr>
    <w:rPr>
      <w:rFonts w:ascii="Times New Roman" w:hAnsi="Times New Roman" w:eastAsia="Lucida Sans Unicode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qFormat/>
    <w:pPr>
      <w:suppressLineNumbers/>
      <w:suppressAutoHyphens w:val="true"/>
      <w:spacing w:lineRule="atLeast" w:line="1"/>
      <w:textAlignment w:val="top"/>
      <w:outlineLvl w:val="0"/>
    </w:pPr>
    <w:rPr>
      <w:rFonts w:ascii="Times New Roman" w:hAnsi="Times New Roman" w:eastAsia="Lucida Sans Unicode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PargrafodaLista">
    <w:name w:val="Parágrafo da Lista"/>
    <w:basedOn w:val="LOnormal"/>
    <w:qFormat/>
    <w:pPr>
      <w:suppressAutoHyphens w:val="true"/>
      <w:spacing w:lineRule="atLeast" w:line="1" w:before="0" w:after="0"/>
      <w:ind w:left="720" w:hanging="0"/>
      <w:contextualSpacing/>
      <w:textAlignment w:val="top"/>
      <w:outlineLvl w:val="0"/>
    </w:pPr>
    <w:rPr>
      <w:rFonts w:ascii="Times New Roman" w:hAnsi="Times New Roman" w:eastAsia="Lucida Sans Unicode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Mang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Rodap">
    <w:name w:val="Footer"/>
    <w:basedOn w:val="LOnormal"/>
    <w:qFormat/>
    <w:pPr>
      <w:suppressAutoHyphens w:val="true"/>
      <w:spacing w:lineRule="atLeast" w:line="1"/>
      <w:textAlignment w:val="top"/>
      <w:outlineLvl w:val="0"/>
    </w:pPr>
    <w:rPr>
      <w:rFonts w:ascii="Times New Roman" w:hAnsi="Times New Roman" w:eastAsia="Lucida Sans Unicode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extodebalo">
    <w:name w:val="Texto de balão"/>
    <w:basedOn w:val="LOnormal"/>
    <w:qFormat/>
    <w:pPr>
      <w:suppressAutoHyphens w:val="true"/>
      <w:spacing w:lineRule="atLeast" w:line="1"/>
      <w:textAlignment w:val="top"/>
      <w:outlineLvl w:val="0"/>
    </w:pPr>
    <w:rPr>
      <w:rFonts w:ascii="Segoe UI" w:hAnsi="Segoe UI" w:eastAsia="Lucida Sans Unicode"/>
      <w:w w:val="100"/>
      <w:kern w:val="2"/>
      <w:position w:val="0"/>
      <w:sz w:val="18"/>
      <w:sz w:val="18"/>
      <w:szCs w:val="18"/>
      <w:effect w:val="none"/>
      <w:vertAlign w:val="baseline"/>
      <w:em w:val="none"/>
      <w:lang w:val="pt-BR" w:eastAsia="pt-BR" w:bidi="ar-SA"/>
    </w:rPr>
  </w:style>
  <w:style w:type="paragraph" w:styleId="Western">
    <w:name w:val="western"/>
    <w:basedOn w:val="LOnormal"/>
    <w:qFormat/>
    <w:pPr>
      <w:suppressAutoHyphens w:val="true"/>
      <w:spacing w:lineRule="auto" w:line="276" w:beforeAutospacing="1" w:after="142"/>
      <w:textAlignment w:val="top"/>
      <w:outlineLvl w:val="0"/>
    </w:pPr>
    <w:rPr>
      <w:rFonts w:ascii="Calibri" w:hAnsi="Calibri" w:eastAsia="Times New Roman" w:cs="Calibri"/>
      <w:color w:val="00000A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pt-BR" w:bidi="ar-SA"/>
    </w:rPr>
  </w:style>
  <w:style w:type="paragraph" w:styleId="Textodecomentrio">
    <w:name w:val="Texto de comentário"/>
    <w:basedOn w:val="LOnormal"/>
    <w:qFormat/>
    <w:pPr>
      <w:suppressAutoHyphens w:val="true"/>
      <w:spacing w:lineRule="atLeast" w:line="1"/>
      <w:textAlignment w:val="top"/>
      <w:outlineLvl w:val="0"/>
    </w:pPr>
    <w:rPr>
      <w:rFonts w:ascii="Times New Roman" w:hAnsi="Times New Roman" w:eastAsia="Lucida Sans Unicode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pt-BR" w:bidi="ar-SA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  <w:spacing w:lineRule="atLeast" w:line="1"/>
      <w:textAlignment w:val="top"/>
      <w:outlineLvl w:val="0"/>
    </w:pPr>
    <w:rPr>
      <w:rFonts w:ascii="Times New Roman" w:hAnsi="Times New Roman" w:eastAsia="Lucida Sans Unicode"/>
      <w:b/>
      <w:bCs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pt-BR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11">
    <w:name w:val="Tabela Simples 11"/>
    <w:basedOn w:val="Tabelanormal"/>
    <w:qFormat/>
    <w:pPr>
      <w:ind w:rightChars="0"/>
      <w:spacing w:line="1" w:lineRule="atLeast"/>
    </w:pPr>
    <w:rPr>
      <w:lang w:eastAsia="en-US"/>
      <w:sz w:val="22"/>
      <w:szCs w:val="22"/>
    </w:rPr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PlainTable1">
    <w:name w:val="Plain Table 1"/>
    <w:basedOn w:val="Tabelanormal"/>
    <w:qFormat/>
    <w:pPr>
      <w:ind w:rightChars="0"/>
      <w:spacing w:line="1" w:lineRule="atLeast"/>
    </w:pPr>
    <w:rPr>
      <w:lang w:eastAsia="en-US"/>
      <w:sz w:val="22"/>
      <w:szCs w:val="22"/>
    </w:rPr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ableGrid">
    <w:name w:val="TableGrid"/>
    <w:qFormat/>
    <w:pPr>
      <w:ind w:rightChars="0"/>
      <w:spacing w:line="1" w:lineRule="atLeast"/>
    </w:pPr>
    <w:rPr>
      <w:lang w:val="pt-BR" w:eastAsia="pt-BR" w:bidi="ar-SA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oG7ZzYPlbivayrIgtL1tSpn8Dw==">AMUW2mUNUuzcIt8BZHxWcDeWTe8Y2rm4ra558DyEvEtkT5FQbNzG3j05j7dBfEGPHOnKSMOuALseW4N7LsXa6MQDfUT3u4oQJCvcTYVRo8mv50ewVhIGMJfNWXjBrMIXWHXLDCRXPtmL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LibreOffice/6.4.3.2$Windows_X86_64 LibreOffice_project/747b5d0ebf89f41c860ec2a39efd7cb15b54f2d8</Application>
  <Pages>1</Pages>
  <Words>166</Words>
  <Characters>831</Characters>
  <CharactersWithSpaces>988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2020-11-03T22:17:00Z</dcterms:created>
  <dc:creator>Sanir da Conceicao</dc:creator>
  <dc:description/>
  <dc:language>pt-BR</dc:language>
  <cp:lastModifiedBy/>
  <dcterms:modified xsi:type="dcterms:W3CDTF">2020-12-07T18:33:02Z</dcterms:modified>
  <cp:revision>2</cp:revision>
  <dc:subject/>
  <dc:title/>
</cp:coreProperties>
</file>