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5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23633" cy="557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3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line="266" w:lineRule="exact" w:before="0"/>
        <w:ind w:left="3044" w:right="330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Ministério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Educação</w:t>
      </w:r>
    </w:p>
    <w:p>
      <w:pPr>
        <w:spacing w:line="242" w:lineRule="auto" w:before="0"/>
        <w:ind w:left="3044" w:right="3309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Secretaria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Educação Profissional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Tecnológica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Instituto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Catarinense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Campus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Camboriú</w:t>
      </w:r>
    </w:p>
    <w:p>
      <w:pPr>
        <w:pStyle w:val="BodyText"/>
        <w:spacing w:before="2"/>
        <w:rPr>
          <w:rFonts w:ascii="Times New Roman"/>
          <w:b w:val="0"/>
          <w:sz w:val="19"/>
        </w:rPr>
      </w:pPr>
      <w:r>
        <w:rPr/>
        <w:pict>
          <v:shape style="position:absolute;margin-left:48.504002pt;margin-top:13.252079pt;width:498pt;height:.1pt;mso-position-horizontal-relative:page;mso-position-vertical-relative:paragraph;z-index:-15728640;mso-wrap-distance-left:0;mso-wrap-distance-right:0" coordorigin="970,265" coordsize="9960,0" path="m970,265l10930,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8"/>
        </w:rPr>
      </w:pPr>
    </w:p>
    <w:p>
      <w:pPr>
        <w:pStyle w:val="BodyText"/>
        <w:spacing w:line="230" w:lineRule="auto" w:before="102"/>
        <w:ind w:left="706" w:hanging="452"/>
      </w:pPr>
      <w:r>
        <w:rPr/>
        <w:t>ANEXO</w:t>
      </w:r>
      <w:r>
        <w:rPr>
          <w:spacing w:val="2"/>
        </w:rPr>
        <w:t> </w:t>
      </w: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ORDEM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REMANEJAMENTO</w:t>
      </w:r>
      <w:r>
        <w:rPr>
          <w:spacing w:val="-3"/>
        </w:rPr>
        <w:t> </w:t>
      </w:r>
      <w:r>
        <w:rPr/>
        <w:t>DAS</w:t>
      </w:r>
      <w:r>
        <w:rPr>
          <w:spacing w:val="1"/>
        </w:rPr>
        <w:t> </w:t>
      </w:r>
      <w:r>
        <w:rPr/>
        <w:t>VAGAS</w:t>
      </w:r>
      <w:r>
        <w:rPr>
          <w:spacing w:val="-4"/>
        </w:rPr>
        <w:t> </w:t>
      </w:r>
      <w:r>
        <w:rPr/>
        <w:t>RESERVADAS</w:t>
      </w:r>
      <w:r>
        <w:rPr>
          <w:spacing w:val="-5"/>
        </w:rPr>
        <w:t> </w:t>
      </w:r>
      <w:r>
        <w:rPr/>
        <w:t>PELO</w:t>
      </w:r>
      <w:r>
        <w:rPr>
          <w:spacing w:val="-2"/>
        </w:rPr>
        <w:t> </w:t>
      </w:r>
      <w:r>
        <w:rPr/>
        <w:t>SISTEMA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AÇÕES</w:t>
      </w:r>
      <w:r>
        <w:rPr>
          <w:spacing w:val="1"/>
        </w:rPr>
        <w:t> </w:t>
      </w:r>
      <w:r>
        <w:rPr/>
        <w:t>AFIRMATIVAS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 A</w:t>
      </w:r>
      <w:r>
        <w:rPr>
          <w:spacing w:val="-6"/>
        </w:rPr>
        <w:t> </w:t>
      </w:r>
      <w:r>
        <w:rPr/>
        <w:t>PORTARIA</w:t>
      </w:r>
      <w:r>
        <w:rPr>
          <w:spacing w:val="-6"/>
        </w:rPr>
        <w:t> </w:t>
      </w:r>
      <w:r>
        <w:rPr/>
        <w:t>NORMATIVA</w:t>
      </w:r>
      <w:r>
        <w:rPr>
          <w:spacing w:val="-7"/>
        </w:rPr>
        <w:t> </w:t>
      </w:r>
      <w:r>
        <w:rPr/>
        <w:t>MEC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9/2017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379641</wp:posOffset>
            </wp:positionH>
            <wp:positionV relativeFrom="paragraph">
              <wp:posOffset>117704</wp:posOffset>
            </wp:positionV>
            <wp:extent cx="6992510" cy="458914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510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34.584pt;margin-top:9.470629pt;width:526.27pt;height:.9600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2"/>
        </w:rPr>
      </w:pPr>
    </w:p>
    <w:p>
      <w:pPr>
        <w:tabs>
          <w:tab w:pos="6477" w:val="left" w:leader="none"/>
        </w:tabs>
        <w:spacing w:line="252" w:lineRule="auto" w:before="95"/>
        <w:ind w:left="7097" w:right="493" w:hanging="1892"/>
        <w:jc w:val="left"/>
        <w:rPr>
          <w:rFonts w:ascii="Arial MT" w:hAnsi="Arial MT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666750</wp:posOffset>
            </wp:positionH>
            <wp:positionV relativeFrom="paragraph">
              <wp:posOffset>-15368</wp:posOffset>
            </wp:positionV>
            <wp:extent cx="1152525" cy="70231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5</w:t>
        <w:tab/>
        <w:t>Rua Joaquim Garcia, s/nº – Cx. Postal nº 2016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Centro,Camboriú/SC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CEP: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88.340-055</w:t>
      </w:r>
    </w:p>
    <w:p>
      <w:pPr>
        <w:spacing w:line="228" w:lineRule="exact" w:before="0"/>
        <w:ind w:left="650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(47)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2104-0800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/</w:t>
      </w:r>
      <w:r>
        <w:rPr>
          <w:rFonts w:ascii="Arial MT"/>
          <w:spacing w:val="-2"/>
          <w:sz w:val="20"/>
        </w:rPr>
        <w:t> </w:t>
      </w:r>
      <w:hyperlink r:id="rId8">
        <w:r>
          <w:rPr>
            <w:rFonts w:ascii="Arial MT"/>
            <w:sz w:val="20"/>
          </w:rPr>
          <w:t>gabinete.camboriu@ifc.edu.br</w:t>
        </w:r>
      </w:hyperlink>
    </w:p>
    <w:sectPr>
      <w:type w:val="continuous"/>
      <w:pgSz w:w="11910" w:h="16840"/>
      <w:pgMar w:top="700" w:bottom="0" w:left="4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gabinete.camboriu@ifc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2021-04-16T15:41:25Z</dcterms:created>
  <dcterms:modified xsi:type="dcterms:W3CDTF">2021-04-16T15:41:25Z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