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90" w:rsidRPr="003233E0" w:rsidRDefault="00947590" w:rsidP="00881FE5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81FE5" w:rsidRPr="003233E0" w:rsidRDefault="00881FE5" w:rsidP="00881FE5">
      <w:pPr>
        <w:spacing w:line="240" w:lineRule="auto"/>
        <w:jc w:val="center"/>
        <w:rPr>
          <w:rFonts w:ascii="Arial" w:hAnsi="Arial" w:cs="Arial"/>
          <w:b/>
        </w:rPr>
      </w:pPr>
      <w:r w:rsidRPr="003233E0">
        <w:rPr>
          <w:rFonts w:ascii="Arial" w:hAnsi="Arial" w:cs="Arial"/>
          <w:b/>
        </w:rPr>
        <w:t xml:space="preserve">ANEXO </w:t>
      </w:r>
      <w:r w:rsidR="003233E0" w:rsidRPr="003233E0">
        <w:rPr>
          <w:rFonts w:ascii="Arial" w:hAnsi="Arial" w:cs="Arial"/>
          <w:b/>
        </w:rPr>
        <w:t>II</w:t>
      </w:r>
    </w:p>
    <w:p w:rsidR="00D072DA" w:rsidRDefault="00D072DA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52000D" w:rsidRDefault="001B4E4B" w:rsidP="00754729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306A36">
        <w:rPr>
          <w:rFonts w:ascii="Arial" w:hAnsi="Arial" w:cs="Arial"/>
          <w:b/>
        </w:rPr>
        <w:t>DESPESAS DE SERVIÇOS</w:t>
      </w:r>
      <w:r>
        <w:rPr>
          <w:rFonts w:ascii="Arial" w:hAnsi="Arial" w:cs="Arial"/>
          <w:b/>
        </w:rPr>
        <w:t>:</w:t>
      </w:r>
      <w:r w:rsidRPr="00754729">
        <w:rPr>
          <w:rFonts w:ascii="Arial" w:eastAsia="Times New Roman" w:hAnsi="Arial" w:cs="Arial"/>
          <w:b/>
          <w:color w:val="000000"/>
          <w:lang w:eastAsia="pt-BR"/>
        </w:rPr>
        <w:t xml:space="preserve"> SERVIÇOS GRÁFICOS</w:t>
      </w:r>
    </w:p>
    <w:p w:rsidR="001B4E4B" w:rsidRPr="001B4E4B" w:rsidRDefault="001B4E4B" w:rsidP="00754729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0"/>
          <w:lang w:eastAsia="pt-BR"/>
        </w:rPr>
      </w:pPr>
      <w:r w:rsidRPr="001B4E4B">
        <w:rPr>
          <w:rFonts w:ascii="Arial" w:eastAsia="Times New Roman" w:hAnsi="Arial" w:cs="Arial"/>
          <w:i/>
          <w:color w:val="000000"/>
          <w:sz w:val="20"/>
          <w:lang w:eastAsia="pt-BR"/>
        </w:rPr>
        <w:t>(Pregão 17/2014)</w:t>
      </w:r>
    </w:p>
    <w:p w:rsidR="00754729" w:rsidRPr="00754729" w:rsidRDefault="00754729" w:rsidP="00754729">
      <w:pPr>
        <w:spacing w:line="240" w:lineRule="auto"/>
        <w:jc w:val="center"/>
        <w:rPr>
          <w:rFonts w:ascii="Arial" w:eastAsia="Times New Roman" w:hAnsi="Arial" w:cs="Arial"/>
          <w:color w:val="000000"/>
          <w:sz w:val="22"/>
          <w:lang w:eastAsia="pt-BR"/>
        </w:rPr>
      </w:pPr>
    </w:p>
    <w:tbl>
      <w:tblPr>
        <w:tblW w:w="992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4"/>
        <w:gridCol w:w="5669"/>
        <w:gridCol w:w="1644"/>
        <w:gridCol w:w="964"/>
        <w:gridCol w:w="1020"/>
      </w:tblGrid>
      <w:tr w:rsidR="00C07CA9" w:rsidRPr="002D11AC" w:rsidTr="007B1A0B">
        <w:trPr>
          <w:trHeight w:val="600"/>
          <w:jc w:val="center"/>
        </w:trPr>
        <w:tc>
          <w:tcPr>
            <w:tcW w:w="624" w:type="dxa"/>
            <w:shd w:val="clear" w:color="auto" w:fill="BFBFBF" w:themeFill="background1" w:themeFillShade="B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Descrição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Unidade Fornecimento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Pedido Mínimo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Preço Unitário</w:t>
            </w:r>
          </w:p>
        </w:tc>
      </w:tr>
      <w:tr w:rsidR="00C07CA9" w:rsidRPr="002D11AC" w:rsidTr="007B1A0B">
        <w:trPr>
          <w:trHeight w:val="127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Bloco de Anotações Personalizado com capa dura (papelão duro) com 50 folhas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pergaminhado</w:t>
            </w:r>
            <w:proofErr w:type="spellEnd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 g/m - Tamanho: 145 x 210 mm.  Papel Reciclado. Cor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capa 4 x 1 , cor miolo 1x0.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Acabamento: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cola na parte superior horizontal. Com serviço de arte e impressão.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50 FOLHAS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2,59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Branco Ofício Personalizado - tamanho aproximado: 230 x 115 mm - fechado - colorido 04 cores, 90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g.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0,25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Pardo A4 Personalizado - tamanho aproximado: 340 x 240 mm - Fechado - colorido 04 cores,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kraft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natural 80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0,48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Pardo A3 Personalizado - tamanho aproximado: 410x 310 mm - Fechado colorido 04 cores.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kraft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natural 80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0,70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para convite evento Personalizado - tamanho aproximado: 230 x 165 mm - fechado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Cartazes A3 (29,7 X 42 cm),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0),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150g, acabamento: corte reto, colorido frente sem impressão no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0,93</w:t>
            </w:r>
          </w:p>
        </w:tc>
      </w:tr>
      <w:tr w:rsidR="00C07CA9" w:rsidRPr="002D11AC" w:rsidTr="007B1A0B">
        <w:trPr>
          <w:trHeight w:val="51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Cartazes A1 (59,4 x 84,1 cm),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120g. Com serviço de arte e impressão.</w:t>
            </w:r>
          </w:p>
        </w:tc>
        <w:tc>
          <w:tcPr>
            <w:tcW w:w="1644" w:type="dxa"/>
            <w:shd w:val="clear" w:color="000000" w:fill="FFFFF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Flyers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 X 21 cm,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120g, acabamento: corte reto, colorido na frente e verso.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0,08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Folders. Tamanho 45x20 cm - 2 dobras,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Couché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180g,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Plastificação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Fosca e aplicação de verniz localizado, 4X4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Folders A4 (21 X 29,7 cm),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120g,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acabamento: corte reto, colorido na frente e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0,18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11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Folders A4 (21 X 29,7 cm),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120g,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acabamento: duas dobras, colorido na frente e verso.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0,19</w:t>
            </w:r>
          </w:p>
        </w:tc>
      </w:tr>
      <w:tr w:rsidR="00C07CA9" w:rsidRPr="002D11AC" w:rsidTr="007B1A0B">
        <w:trPr>
          <w:trHeight w:val="51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Folders (160 x 250 mm),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0),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300g.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Certificados 21 X 30 cm,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0),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120g, acabamento: corte reto, colorido na frente sem impressão no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0,40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lastRenderedPageBreak/>
              <w:t>14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Cartão comemorativo Personalizado -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tamanho: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180 x 115 mm - fechado - colorido 04 cores.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0,64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Convite para evento Personalizado - tamanho aproximado: 220 x 110 mm - aberto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Cartão comemorativo Personalizado -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tamanho: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105 x 160 - fechado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0,83</w:t>
            </w:r>
          </w:p>
        </w:tc>
      </w:tr>
      <w:tr w:rsidR="00C07CA9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17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de Anotações Personalizado tipo pautado AP, 75 g/m - tamanho: 210 x 295 mm.  Papel Reciclado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 aberto - colorido 04 cores, com 20 folhas. Com serviço de arte e impressão.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20 FOLHAS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2,00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Encarte. Medida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10cm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16cm. Gramatura do papel reciclado utilizado 300gr.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0,59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 página. Medida 5,0cm de largura X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17cm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comprimento. Gramatura do papel reciclado utilizado 300gr.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0,36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Convite de formatura. Tamanho: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15X21cm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revelação digital, papel fotográfico, acabamento brilho ou fosco, 4X0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2,70</w:t>
            </w:r>
          </w:p>
        </w:tc>
      </w:tr>
      <w:tr w:rsidR="00C07CA9" w:rsidRPr="002D11AC" w:rsidTr="007B1A0B">
        <w:trPr>
          <w:trHeight w:val="20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Cartilha de Cursos IFC Camboriú Personalizada: a) Capa e contracapa: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-Papel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semi-brilho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240 g/m²; -Tamanho aberto: 21 x 29,7 cm; -Cor: 4/4 cor; -Acabamento: refile, canoa com vinco e uma dobra, com dois grampos, verniz localizado, laminação BOPP. b) Miolo: - Papel offset 90 g/m²; - Tamanho aberto: 21 x 29,7 cm;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-Cor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: 4/4 cor; - Acabamento: refile, canoa com vinco e 01 dobra. c) número de páginas: 64.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6,43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Crachá de Eventos Personalizado -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Papel Reciclado 180 g/m²;-Tamanho: 10,5x15 cm; -Cor: 4/0 cor; - Acabamento: Perfurado e com cordão.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2,23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Padrão Personalizada -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tamanho: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478 x 480 mm - Modelo canguru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2,29</w:t>
            </w:r>
          </w:p>
        </w:tc>
      </w:tr>
      <w:tr w:rsidR="00C07CA9" w:rsidRPr="002D11AC" w:rsidTr="007B1A0B">
        <w:trPr>
          <w:trHeight w:val="127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Canetas ecológicas Personalizadas. - Corpo: cilíndrico rígido de papel reciclado; - Extremidades: plástico reciclado; - Carga: tinta azul; - Personalização: silkscreen ou equivalente; - Espessura do corpo: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mm; - Comprimento do corpo: 105 mm.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1,71</w:t>
            </w:r>
          </w:p>
        </w:tc>
      </w:tr>
      <w:tr w:rsidR="00DC62E1" w:rsidRPr="002D11AC" w:rsidTr="007B1A0B">
        <w:trPr>
          <w:trHeight w:val="307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Camisas de algodão coloridas personalizadas, bordadas, com layout colorido. Especificações: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-Camisa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100% algodão, fio 30, cor branca; - Gola e borda da manga podendo ser  colorida conforme solicitação;- Formato da gola em "V" ou redonda;- Com a inserção de DUAS logomarcas bordadas (no máximo) na parte da frente e no verso.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GG.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9,60</w:t>
            </w:r>
          </w:p>
        </w:tc>
      </w:tr>
      <w:tr w:rsidR="00DC62E1" w:rsidRPr="002D11AC" w:rsidTr="007B1A0B">
        <w:trPr>
          <w:trHeight w:val="306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Camisas de algodão coloridas.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Silk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Screen, personalizadas com layout colorido. Especificações: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-Camisa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100% algodão, fio 30, cor branca; - Gola e borda da manga podendo ser  colorida conforme solicitação;- Formato da gola em "V" ou redonda;- Impressão colorida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Silk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Screen na parte da frente e/ou costas; -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GG.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8,30</w:t>
            </w:r>
          </w:p>
        </w:tc>
      </w:tr>
      <w:tr w:rsidR="00DC62E1" w:rsidRPr="002D11AC" w:rsidTr="007B1A0B">
        <w:trPr>
          <w:trHeight w:val="280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27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Camisas de algodão coloridas personalizadas com layout colorido.  Especificações Técnicas: - Camisa 100% algodão, fio 30, cores diversas conforme solicitação; - Gola e borda da manga colorida conforme solicitação; - Formato da gola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pólo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; - Impressão colorida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Silk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Screen na parte da frente e/ou costas; -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GG.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15,90</w:t>
            </w:r>
          </w:p>
        </w:tc>
      </w:tr>
      <w:tr w:rsidR="00DC62E1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Caneca de fibra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côco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capacidade de 400 ml, uso copa e cozinha, características adicionais com alça, impressão personalizada, frente e verso, 4X4 cores, formato da caneca: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arredondada</w:t>
            </w:r>
            <w:proofErr w:type="gramEnd"/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7,13</w:t>
            </w:r>
          </w:p>
        </w:tc>
      </w:tr>
      <w:tr w:rsidR="00DC62E1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Caneca, material fibra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côco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capacidade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250ml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uso copa e cozinha, características adicionais: com alça, impressão personalizada, frente e verso, 4X4 cores, formato da caneca: quadrado.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7,15</w:t>
            </w:r>
          </w:p>
        </w:tc>
      </w:tr>
    </w:tbl>
    <w:p w:rsidR="0052000D" w:rsidRDefault="0052000D" w:rsidP="0052000D"/>
    <w:p w:rsidR="00881FE5" w:rsidRDefault="00881FE5" w:rsidP="002B7889">
      <w:pPr>
        <w:spacing w:line="276" w:lineRule="auto"/>
        <w:rPr>
          <w:rFonts w:ascii="Arial" w:hAnsi="Arial" w:cs="Arial"/>
          <w:szCs w:val="24"/>
        </w:rPr>
      </w:pPr>
    </w:p>
    <w:sectPr w:rsidR="00881FE5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r w:rsidRPr="003233E0">
      <w:rPr>
        <w:rFonts w:ascii="Arial" w:hAnsi="Arial" w:cs="Arial"/>
        <w:i/>
      </w:rPr>
      <w:t>C</w:t>
    </w:r>
    <w:r w:rsidR="003233E0" w:rsidRPr="003233E0">
      <w:rPr>
        <w:rFonts w:ascii="Arial" w:hAnsi="Arial" w:cs="Arial"/>
        <w:i/>
      </w:rPr>
      <w:t>a</w:t>
    </w:r>
    <w:r w:rsidRPr="003233E0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B7889"/>
    <w:rsid w:val="002D25A5"/>
    <w:rsid w:val="003137FA"/>
    <w:rsid w:val="003233E0"/>
    <w:rsid w:val="003D46C0"/>
    <w:rsid w:val="00430420"/>
    <w:rsid w:val="004D717E"/>
    <w:rsid w:val="00501EEF"/>
    <w:rsid w:val="0052000D"/>
    <w:rsid w:val="00530CED"/>
    <w:rsid w:val="005632F7"/>
    <w:rsid w:val="005665DA"/>
    <w:rsid w:val="005B5117"/>
    <w:rsid w:val="00607835"/>
    <w:rsid w:val="006A3ED1"/>
    <w:rsid w:val="007543DF"/>
    <w:rsid w:val="00754729"/>
    <w:rsid w:val="007647F2"/>
    <w:rsid w:val="007B1A0B"/>
    <w:rsid w:val="007C68B3"/>
    <w:rsid w:val="007E7BD4"/>
    <w:rsid w:val="00830A28"/>
    <w:rsid w:val="00881FE5"/>
    <w:rsid w:val="008A5226"/>
    <w:rsid w:val="00947590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C071-7B65-446E-847F-FABC4FD4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3</cp:revision>
  <cp:lastPrinted>2014-10-06T19:39:00Z</cp:lastPrinted>
  <dcterms:created xsi:type="dcterms:W3CDTF">2014-11-17T22:02:00Z</dcterms:created>
  <dcterms:modified xsi:type="dcterms:W3CDTF">2016-10-24T18:38:00Z</dcterms:modified>
</cp:coreProperties>
</file>