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8B" w:rsidRPr="005E3DE6" w:rsidRDefault="00022B78">
      <w:pPr>
        <w:rPr>
          <w:rFonts w:ascii="Arial" w:hAnsi="Arial" w:cs="Arial"/>
          <w:sz w:val="20"/>
          <w:szCs w:val="20"/>
        </w:rPr>
      </w:pPr>
      <w:r w:rsidRPr="005E3DE6">
        <w:rPr>
          <w:rFonts w:ascii="Arial" w:hAnsi="Arial" w:cs="Arial"/>
          <w:sz w:val="20"/>
          <w:szCs w:val="20"/>
        </w:rPr>
        <w:t xml:space="preserve">Trabalhos premiados </w:t>
      </w:r>
      <w:r w:rsidR="0053172A">
        <w:rPr>
          <w:rFonts w:ascii="Arial" w:hAnsi="Arial" w:cs="Arial"/>
          <w:sz w:val="20"/>
          <w:szCs w:val="20"/>
        </w:rPr>
        <w:t xml:space="preserve">na X FICE que participarão </w:t>
      </w:r>
      <w:r w:rsidRPr="005E3DE6">
        <w:rPr>
          <w:rFonts w:ascii="Arial" w:hAnsi="Arial" w:cs="Arial"/>
          <w:sz w:val="20"/>
          <w:szCs w:val="20"/>
        </w:rPr>
        <w:t xml:space="preserve">da XII MICTI </w:t>
      </w:r>
      <w:r w:rsidR="00F12FF7">
        <w:rPr>
          <w:rFonts w:ascii="Arial" w:hAnsi="Arial" w:cs="Arial"/>
          <w:sz w:val="20"/>
          <w:szCs w:val="20"/>
        </w:rPr>
        <w:t xml:space="preserve">– 13 e 14/11/2019 – IFC – </w:t>
      </w:r>
      <w:r w:rsidR="00F12FF7">
        <w:rPr>
          <w:rFonts w:ascii="Arial" w:hAnsi="Arial" w:cs="Arial"/>
          <w:i/>
          <w:sz w:val="20"/>
          <w:szCs w:val="20"/>
        </w:rPr>
        <w:t xml:space="preserve">Campus </w:t>
      </w:r>
      <w:r w:rsidR="00F12FF7">
        <w:rPr>
          <w:rFonts w:ascii="Arial" w:hAnsi="Arial" w:cs="Arial"/>
          <w:sz w:val="20"/>
          <w:szCs w:val="20"/>
        </w:rPr>
        <w:t>Brusque.</w:t>
      </w:r>
    </w:p>
    <w:p w:rsidR="00A402B2" w:rsidRPr="005E3DE6" w:rsidRDefault="00D21E8B">
      <w:pPr>
        <w:rPr>
          <w:rFonts w:ascii="Arial" w:hAnsi="Arial" w:cs="Arial"/>
          <w:sz w:val="20"/>
          <w:szCs w:val="20"/>
        </w:rPr>
      </w:pPr>
      <w:r w:rsidRPr="005E3DE6">
        <w:rPr>
          <w:rFonts w:ascii="Arial" w:hAnsi="Arial" w:cs="Arial"/>
          <w:sz w:val="20"/>
          <w:szCs w:val="20"/>
        </w:rPr>
        <w:t xml:space="preserve">- MODALIDADE </w:t>
      </w:r>
      <w:r w:rsidR="00022B78" w:rsidRPr="005E3DE6">
        <w:rPr>
          <w:rFonts w:ascii="Arial" w:hAnsi="Arial" w:cs="Arial"/>
          <w:sz w:val="20"/>
          <w:szCs w:val="20"/>
        </w:rPr>
        <w:t>INDICA</w:t>
      </w:r>
      <w:r w:rsidRPr="005E3DE6">
        <w:rPr>
          <w:rFonts w:ascii="Arial" w:hAnsi="Arial" w:cs="Arial"/>
          <w:sz w:val="20"/>
          <w:szCs w:val="20"/>
        </w:rPr>
        <w:t xml:space="preserve">ÇÃO DO </w:t>
      </w:r>
      <w:r w:rsidR="00022B78" w:rsidRPr="005E3DE6">
        <w:rPr>
          <w:rFonts w:ascii="Arial" w:hAnsi="Arial" w:cs="Arial"/>
          <w:i/>
          <w:sz w:val="20"/>
          <w:szCs w:val="20"/>
        </w:rPr>
        <w:t>CAMPUS</w:t>
      </w:r>
      <w:r w:rsidRPr="005E3DE6">
        <w:rPr>
          <w:rFonts w:ascii="Arial" w:hAnsi="Arial" w:cs="Arial"/>
          <w:sz w:val="20"/>
          <w:szCs w:val="20"/>
        </w:rPr>
        <w:t xml:space="preserve"> </w:t>
      </w:r>
      <w:r w:rsidR="00022B78" w:rsidRPr="005E3DE6">
        <w:rPr>
          <w:rFonts w:ascii="Arial" w:hAnsi="Arial" w:cs="Arial"/>
          <w:sz w:val="20"/>
          <w:szCs w:val="20"/>
        </w:rPr>
        <w:t>CAMBORIÚ</w:t>
      </w:r>
    </w:p>
    <w:p w:rsidR="00D21E8B" w:rsidRDefault="00D21E8B">
      <w:r w:rsidRPr="005E3DE6">
        <w:rPr>
          <w:rFonts w:ascii="Arial" w:hAnsi="Arial" w:cs="Arial"/>
          <w:color w:val="222222"/>
          <w:sz w:val="20"/>
          <w:szCs w:val="20"/>
          <w:shd w:val="clear" w:color="auto" w:fill="FFFFFF"/>
        </w:rPr>
        <w:t>O período de inscrição para trabalhos de Ensino, Pesquisa e Extensão indicados pelos campi do IFC está aberto até o dia 27 de setembro</w:t>
      </w:r>
      <w:r w:rsidR="00F12FF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pelo site </w:t>
      </w:r>
      <w:hyperlink r:id="rId4" w:history="1">
        <w:r w:rsidR="00F12FF7">
          <w:rPr>
            <w:rStyle w:val="Hyperlink"/>
          </w:rPr>
          <w:t>http://eventos.ifc.edu.br/micti2019/</w:t>
        </w:r>
      </w:hyperlink>
    </w:p>
    <w:p w:rsidR="00C97CC7" w:rsidRPr="005E3DE6" w:rsidRDefault="00C97CC7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Look w:val="04A0"/>
      </w:tblPr>
      <w:tblGrid>
        <w:gridCol w:w="1242"/>
        <w:gridCol w:w="3080"/>
        <w:gridCol w:w="4575"/>
        <w:gridCol w:w="4819"/>
      </w:tblGrid>
      <w:tr w:rsidR="00520EF1" w:rsidRPr="005E3DE6" w:rsidTr="005E3DE6">
        <w:trPr>
          <w:trHeight w:val="125"/>
        </w:trPr>
        <w:tc>
          <w:tcPr>
            <w:tcW w:w="1242" w:type="dxa"/>
            <w:vMerge w:val="restart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CC7">
              <w:rPr>
                <w:rFonts w:ascii="Arial" w:hAnsi="Arial" w:cs="Arial"/>
                <w:b/>
                <w:sz w:val="18"/>
                <w:szCs w:val="18"/>
              </w:rPr>
              <w:t>Ensino</w:t>
            </w:r>
          </w:p>
        </w:tc>
        <w:tc>
          <w:tcPr>
            <w:tcW w:w="3080" w:type="dxa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Médio/técnico</w:t>
            </w:r>
          </w:p>
        </w:tc>
        <w:tc>
          <w:tcPr>
            <w:tcW w:w="4575" w:type="dxa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UTILIZAÇÃO DE COLEÇÕES ENTOMOLÓGICAS NO IFC-CAMPUS CAMBORIÚ: UMA PROPOSTA DIDÁTICA</w:t>
            </w:r>
          </w:p>
        </w:tc>
        <w:tc>
          <w:tcPr>
            <w:tcW w:w="4819" w:type="dxa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GIOVANA LAÍZ BENK, KATHLEEN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EVANGELISTA</w:t>
            </w:r>
            <w:proofErr w:type="gramEnd"/>
          </w:p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DE OLIVEIRA, GRAZIELE MONTEIRO, WILSON JOSÉ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C97CC7">
              <w:rPr>
                <w:rFonts w:ascii="Arial" w:hAnsi="Arial" w:cs="Arial"/>
                <w:sz w:val="18"/>
                <w:szCs w:val="18"/>
              </w:rPr>
              <w:t>MORANDI FILHO</w:t>
            </w:r>
          </w:p>
        </w:tc>
      </w:tr>
      <w:tr w:rsidR="00520EF1" w:rsidRPr="005E3DE6" w:rsidTr="005E3DE6">
        <w:trPr>
          <w:trHeight w:val="124"/>
        </w:trPr>
        <w:tc>
          <w:tcPr>
            <w:tcW w:w="1242" w:type="dxa"/>
            <w:vMerge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Graduação</w:t>
            </w:r>
          </w:p>
        </w:tc>
        <w:tc>
          <w:tcPr>
            <w:tcW w:w="4575" w:type="dxa"/>
            <w:shd w:val="clear" w:color="auto" w:fill="B8CCE4" w:themeFill="accent1" w:themeFillTint="66"/>
            <w:vAlign w:val="center"/>
          </w:tcPr>
          <w:p w:rsidR="00520EF1" w:rsidRPr="00C97CC7" w:rsidRDefault="00520EF1" w:rsidP="00C97CC7">
            <w:pPr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BRINCAR E SE-MOVIMENTAR: O CORPO NA EDUCAÇÃO INFANTIL</w:t>
            </w:r>
          </w:p>
        </w:tc>
        <w:tc>
          <w:tcPr>
            <w:tcW w:w="4819" w:type="dxa"/>
            <w:shd w:val="clear" w:color="auto" w:fill="B8CCE4" w:themeFill="accent1" w:themeFillTint="66"/>
            <w:vAlign w:val="center"/>
          </w:tcPr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ROGIANE GORDIM DE ÁVILA DUARTE,</w:t>
            </w:r>
          </w:p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ALEXANDRE VANZUITA, FABÍOLA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SANTINI</w:t>
            </w:r>
            <w:proofErr w:type="gramEnd"/>
          </w:p>
          <w:p w:rsidR="00520EF1" w:rsidRPr="00C97CC7" w:rsidRDefault="00520EF1" w:rsidP="00520E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TAKAYAMA</w:t>
            </w:r>
          </w:p>
        </w:tc>
      </w:tr>
      <w:tr w:rsidR="00520EF1" w:rsidRPr="005E3DE6" w:rsidTr="005E3DE6">
        <w:trPr>
          <w:trHeight w:val="125"/>
        </w:trPr>
        <w:tc>
          <w:tcPr>
            <w:tcW w:w="1242" w:type="dxa"/>
            <w:vMerge w:val="restart"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CC7">
              <w:rPr>
                <w:rFonts w:ascii="Arial" w:hAnsi="Arial" w:cs="Arial"/>
                <w:b/>
                <w:sz w:val="18"/>
                <w:szCs w:val="18"/>
              </w:rPr>
              <w:t>Pesquisa</w:t>
            </w:r>
          </w:p>
        </w:tc>
        <w:tc>
          <w:tcPr>
            <w:tcW w:w="3080" w:type="dxa"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Médio/técnico</w:t>
            </w:r>
          </w:p>
        </w:tc>
        <w:tc>
          <w:tcPr>
            <w:tcW w:w="4575" w:type="dxa"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OTIMIZAÇÃO</w:t>
            </w:r>
            <w:proofErr w:type="gramEnd"/>
            <w:r w:rsidRPr="00C97CC7">
              <w:rPr>
                <w:rFonts w:ascii="Arial" w:hAnsi="Arial" w:cs="Arial"/>
                <w:sz w:val="18"/>
                <w:szCs w:val="18"/>
              </w:rPr>
              <w:t xml:space="preserve"> DA PRODUÇÃO DE PAPEL RECICLADO E DESENVOLVIMENTO DE PAPEL RECICLADO COM SEMENTES</w:t>
            </w:r>
          </w:p>
        </w:tc>
        <w:tc>
          <w:tcPr>
            <w:tcW w:w="4819" w:type="dxa"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YASMIN MAISA WACHHOLZ, RENATA OGUSUCU, DANIEL SHIKANAI KERR, JOECI RICARDO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GODOI</w:t>
            </w:r>
            <w:proofErr w:type="gramEnd"/>
          </w:p>
        </w:tc>
      </w:tr>
      <w:tr w:rsidR="00520EF1" w:rsidRPr="005E3DE6" w:rsidTr="005E3DE6">
        <w:trPr>
          <w:trHeight w:val="124"/>
        </w:trPr>
        <w:tc>
          <w:tcPr>
            <w:tcW w:w="1242" w:type="dxa"/>
            <w:vMerge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  <w:shd w:val="clear" w:color="auto" w:fill="E5B8B7" w:themeFill="accent2" w:themeFillTint="66"/>
            <w:vAlign w:val="center"/>
          </w:tcPr>
          <w:p w:rsidR="00520EF1" w:rsidRPr="00C97CC7" w:rsidRDefault="00520EF1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Graduação</w:t>
            </w:r>
          </w:p>
        </w:tc>
        <w:tc>
          <w:tcPr>
            <w:tcW w:w="4575" w:type="dxa"/>
            <w:shd w:val="clear" w:color="auto" w:fill="E5B8B7" w:themeFill="accent2" w:themeFillTint="66"/>
            <w:vAlign w:val="center"/>
          </w:tcPr>
          <w:p w:rsidR="00520EF1" w:rsidRPr="00C97CC7" w:rsidRDefault="00520EF1" w:rsidP="00C97C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CONTEXTOS INTERCULTURAIS: AS RELAÇÕES DAS CRIANÇAS HAITIANAS COM A COMUNIDADE ESCOLAR DE DUAS ESCOLAS PÚBLICAS DO MUNICÍPIO DE</w:t>
            </w:r>
            <w:r w:rsidR="00C97C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CC7">
              <w:rPr>
                <w:rFonts w:ascii="Arial" w:hAnsi="Arial" w:cs="Arial"/>
                <w:sz w:val="18"/>
                <w:szCs w:val="18"/>
              </w:rPr>
              <w:t>BALNEÁRIO CAMBORIÚ/SC</w:t>
            </w:r>
          </w:p>
        </w:tc>
        <w:tc>
          <w:tcPr>
            <w:tcW w:w="4819" w:type="dxa"/>
            <w:shd w:val="clear" w:color="auto" w:fill="E5B8B7" w:themeFill="accent2" w:themeFillTint="66"/>
            <w:vAlign w:val="center"/>
          </w:tcPr>
          <w:p w:rsidR="00520EF1" w:rsidRPr="00C97CC7" w:rsidRDefault="005E3DE6" w:rsidP="005E3DE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AMANDA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FANTATTO ,</w:t>
            </w:r>
            <w:proofErr w:type="gramEnd"/>
            <w:r w:rsidRPr="00C97CC7">
              <w:rPr>
                <w:rFonts w:ascii="Arial" w:hAnsi="Arial" w:cs="Arial"/>
                <w:sz w:val="18"/>
                <w:szCs w:val="18"/>
              </w:rPr>
              <w:t xml:space="preserve"> SÍLVIA RÉGIA CHAVES DE FREITAS SIMÕES</w:t>
            </w:r>
          </w:p>
        </w:tc>
      </w:tr>
      <w:tr w:rsidR="00C97CC7" w:rsidRPr="005E3DE6" w:rsidTr="00C97CC7">
        <w:trPr>
          <w:trHeight w:val="319"/>
        </w:trPr>
        <w:tc>
          <w:tcPr>
            <w:tcW w:w="1242" w:type="dxa"/>
            <w:vMerge w:val="restart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97CC7">
              <w:rPr>
                <w:rFonts w:ascii="Arial" w:hAnsi="Arial" w:cs="Arial"/>
                <w:b/>
                <w:sz w:val="18"/>
                <w:szCs w:val="18"/>
              </w:rPr>
              <w:t>Extensão</w:t>
            </w:r>
          </w:p>
        </w:tc>
        <w:tc>
          <w:tcPr>
            <w:tcW w:w="3080" w:type="dxa"/>
            <w:vMerge w:val="restart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Médio/técnico</w:t>
            </w:r>
          </w:p>
        </w:tc>
        <w:tc>
          <w:tcPr>
            <w:tcW w:w="4575" w:type="dxa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A CULTURA EXPRESSA POR MEIO DA DANÇA: UMA MOSTRA DO FESTIVAL INTERNACIONAL DE ETNIAS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LAURA MERISIO GADIS, KÉTLYN GABRIELLE CRUZ DO NASCIMENTO, IVANNA SCHENKEL FORNARI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GRECHI</w:t>
            </w:r>
            <w:proofErr w:type="gramEnd"/>
          </w:p>
        </w:tc>
      </w:tr>
      <w:tr w:rsidR="00C97CC7" w:rsidRPr="005E3DE6" w:rsidTr="00C97CC7">
        <w:trPr>
          <w:trHeight w:val="318"/>
        </w:trPr>
        <w:tc>
          <w:tcPr>
            <w:tcW w:w="1242" w:type="dxa"/>
            <w:vMerge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  <w:vMerge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5" w:type="dxa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Rasa-Regular" w:hAnsi="Rasa-Regular" w:cs="Rasa-Regular"/>
                <w:sz w:val="18"/>
                <w:szCs w:val="18"/>
              </w:rPr>
              <w:t>CURSO PRÁTICO: COMO PRODUZIR UM BONSAI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C97CC7" w:rsidRPr="00C97CC7" w:rsidRDefault="00C97CC7" w:rsidP="00C97C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Rasa-Regular" w:hAnsi="Rasa-Regular" w:cs="Rasa-Regular"/>
                <w:sz w:val="18"/>
                <w:szCs w:val="18"/>
              </w:rPr>
              <w:t xml:space="preserve">MARIA GABRIELA LARSEN ROSA, WILSON JOSÉ MORANDI </w:t>
            </w:r>
            <w:proofErr w:type="gramStart"/>
            <w:r w:rsidRPr="00C97CC7">
              <w:rPr>
                <w:rFonts w:ascii="Rasa-Regular" w:hAnsi="Rasa-Regular" w:cs="Rasa-Regular"/>
                <w:sz w:val="18"/>
                <w:szCs w:val="18"/>
              </w:rPr>
              <w:t>FILHO</w:t>
            </w:r>
            <w:proofErr w:type="gramEnd"/>
          </w:p>
        </w:tc>
      </w:tr>
      <w:tr w:rsidR="00C97CC7" w:rsidRPr="005E3DE6" w:rsidTr="00C97CC7">
        <w:trPr>
          <w:trHeight w:val="693"/>
        </w:trPr>
        <w:tc>
          <w:tcPr>
            <w:tcW w:w="1242" w:type="dxa"/>
            <w:vMerge/>
            <w:shd w:val="clear" w:color="auto" w:fill="D6E3BC" w:themeFill="accent3" w:themeFillTint="66"/>
          </w:tcPr>
          <w:p w:rsidR="00C97CC7" w:rsidRPr="00C97CC7" w:rsidRDefault="00C97CC7" w:rsidP="00520E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0" w:type="dxa"/>
            <w:vMerge w:val="restart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Graduação</w:t>
            </w:r>
          </w:p>
        </w:tc>
        <w:tc>
          <w:tcPr>
            <w:tcW w:w="4575" w:type="dxa"/>
            <w:shd w:val="clear" w:color="auto" w:fill="D6E3BC" w:themeFill="accent3" w:themeFillTint="66"/>
            <w:vAlign w:val="center"/>
          </w:tcPr>
          <w:p w:rsidR="00C97CC7" w:rsidRPr="00C97CC7" w:rsidRDefault="00C97CC7" w:rsidP="00C97C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UMA PROPOSTA INTRODUTÓRIA PARA O ENSINO E APRENDIZAGEM DA ANÁLISE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CC7">
              <w:rPr>
                <w:rFonts w:ascii="Arial" w:hAnsi="Arial" w:cs="Arial"/>
                <w:sz w:val="18"/>
                <w:szCs w:val="18"/>
              </w:rPr>
              <w:t>COMBINATÓRIA O PRINCÍPIO MULTIPLICATIVO COMO BASE DO CONHECIMENTO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7CC7">
              <w:rPr>
                <w:rFonts w:ascii="Arial" w:hAnsi="Arial" w:cs="Arial"/>
                <w:sz w:val="18"/>
                <w:szCs w:val="18"/>
              </w:rPr>
              <w:t>INTUITIVO.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LUCAS MARTINI, MELISSA MEIER,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NEIVA</w:t>
            </w:r>
            <w:proofErr w:type="gramEnd"/>
          </w:p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 xml:space="preserve">TERESINHA BADIN, THIAGO HENRIQUE </w:t>
            </w:r>
            <w:proofErr w:type="gramStart"/>
            <w:r w:rsidRPr="00C97CC7">
              <w:rPr>
                <w:rFonts w:ascii="Arial" w:hAnsi="Arial" w:cs="Arial"/>
                <w:sz w:val="18"/>
                <w:szCs w:val="18"/>
              </w:rPr>
              <w:t>DAS</w:t>
            </w:r>
            <w:proofErr w:type="gramEnd"/>
          </w:p>
          <w:p w:rsidR="00C97CC7" w:rsidRPr="00C97CC7" w:rsidRDefault="00C97CC7" w:rsidP="00520E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97CC7">
              <w:rPr>
                <w:rFonts w:ascii="Arial" w:hAnsi="Arial" w:cs="Arial"/>
                <w:sz w:val="18"/>
                <w:szCs w:val="18"/>
              </w:rPr>
              <w:t>NEVES BARBOSA</w:t>
            </w:r>
          </w:p>
        </w:tc>
      </w:tr>
      <w:tr w:rsidR="00C97CC7" w:rsidRPr="005E3DE6" w:rsidTr="005E3DE6">
        <w:trPr>
          <w:trHeight w:val="692"/>
        </w:trPr>
        <w:tc>
          <w:tcPr>
            <w:tcW w:w="1242" w:type="dxa"/>
            <w:vMerge/>
            <w:shd w:val="clear" w:color="auto" w:fill="D6E3BC" w:themeFill="accent3" w:themeFillTint="66"/>
          </w:tcPr>
          <w:p w:rsidR="00C97CC7" w:rsidRPr="00C97CC7" w:rsidRDefault="00C97CC7" w:rsidP="00520EF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0" w:type="dxa"/>
            <w:vMerge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5" w:type="dxa"/>
            <w:shd w:val="clear" w:color="auto" w:fill="D6E3BC" w:themeFill="accent3" w:themeFillTint="66"/>
            <w:vAlign w:val="center"/>
          </w:tcPr>
          <w:p w:rsidR="00C97CC7" w:rsidRPr="00C97CC7" w:rsidRDefault="00C97CC7" w:rsidP="00520E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Rasa-Regular" w:hAnsi="Rasa-Regular" w:cs="Rasa-Regular"/>
                <w:sz w:val="20"/>
                <w:szCs w:val="20"/>
              </w:rPr>
              <w:t>A EXTENSÃO EM ATIVIDADES DE FORMAÇÃO DE PROFESSORES</w:t>
            </w:r>
          </w:p>
        </w:tc>
        <w:tc>
          <w:tcPr>
            <w:tcW w:w="4819" w:type="dxa"/>
            <w:shd w:val="clear" w:color="auto" w:fill="D6E3BC" w:themeFill="accent3" w:themeFillTint="66"/>
            <w:vAlign w:val="center"/>
          </w:tcPr>
          <w:p w:rsidR="00C97CC7" w:rsidRDefault="00C97CC7" w:rsidP="00C97CC7">
            <w:pPr>
              <w:autoSpaceDE w:val="0"/>
              <w:autoSpaceDN w:val="0"/>
              <w:adjustRightInd w:val="0"/>
              <w:rPr>
                <w:rFonts w:ascii="Rasa-Regular" w:hAnsi="Rasa-Regular" w:cs="Rasa-Regular"/>
                <w:sz w:val="20"/>
                <w:szCs w:val="20"/>
              </w:rPr>
            </w:pPr>
            <w:r>
              <w:rPr>
                <w:rFonts w:ascii="Rasa-Regular" w:hAnsi="Rasa-Regular" w:cs="Rasa-Regular"/>
                <w:sz w:val="20"/>
                <w:szCs w:val="20"/>
              </w:rPr>
              <w:t xml:space="preserve">DÁVILA CAROLINA INÁCIO DE SOUZA, </w:t>
            </w:r>
            <w:proofErr w:type="gramStart"/>
            <w:r>
              <w:rPr>
                <w:rFonts w:ascii="Rasa-Regular" w:hAnsi="Rasa-Regular" w:cs="Rasa-Regular"/>
                <w:sz w:val="20"/>
                <w:szCs w:val="20"/>
              </w:rPr>
              <w:t>ANDRÉA</w:t>
            </w:r>
            <w:proofErr w:type="gramEnd"/>
          </w:p>
          <w:p w:rsidR="00C97CC7" w:rsidRPr="00C97CC7" w:rsidRDefault="00C97CC7" w:rsidP="00C97CC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Rasa-Regular" w:hAnsi="Rasa-Regular" w:cs="Rasa-Regular"/>
                <w:sz w:val="20"/>
                <w:szCs w:val="20"/>
              </w:rPr>
              <w:t>CRISTINA GOMES MONTEIRO</w:t>
            </w:r>
          </w:p>
        </w:tc>
      </w:tr>
    </w:tbl>
    <w:p w:rsidR="00D21E8B" w:rsidRDefault="00D21E8B"/>
    <w:p w:rsidR="00D21E8B" w:rsidRDefault="00D21E8B"/>
    <w:p w:rsidR="00D21E8B" w:rsidRDefault="00D21E8B"/>
    <w:p w:rsidR="00022B78" w:rsidRDefault="00022B78"/>
    <w:p w:rsidR="00022B78" w:rsidRPr="00022B78" w:rsidRDefault="00022B78"/>
    <w:sectPr w:rsidR="00022B78" w:rsidRPr="00022B78" w:rsidSect="00520EF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s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2B78"/>
    <w:rsid w:val="00022B78"/>
    <w:rsid w:val="00520EF1"/>
    <w:rsid w:val="0053172A"/>
    <w:rsid w:val="005E3DE6"/>
    <w:rsid w:val="00A402B2"/>
    <w:rsid w:val="00C97CC7"/>
    <w:rsid w:val="00D21E8B"/>
    <w:rsid w:val="00E54161"/>
    <w:rsid w:val="00F12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2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2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F12FF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ventos.ifc.edu.br/micti2019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michela</cp:lastModifiedBy>
  <cp:revision>4</cp:revision>
  <dcterms:created xsi:type="dcterms:W3CDTF">2019-09-09T16:34:00Z</dcterms:created>
  <dcterms:modified xsi:type="dcterms:W3CDTF">2019-09-09T17:21:00Z</dcterms:modified>
</cp:coreProperties>
</file>