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bidi w:val="0"/>
        <w:spacing w:lineRule="auto" w:line="228" w:before="56" w:after="0"/>
        <w:ind w:left="4649" w:right="113" w:firstLine="3118"/>
        <w:jc w:val="left"/>
        <w:rPr>
          <w:rFonts w:ascii="Trebuchet MS" w:hAnsi="Trebuchet MS"/>
          <w:sz w:val="28"/>
        </w:rPr>
      </w:pPr>
      <w:r>
        <w:drawing>
          <wp:anchor behindDoc="0" distT="0" distB="0" distL="0" distR="0" simplePos="0" locked="0" layoutInCell="0" allowOverlap="1" relativeHeight="2">
            <wp:simplePos x="0" y="0"/>
            <wp:positionH relativeFrom="column">
              <wp:posOffset>-43180</wp:posOffset>
            </wp:positionH>
            <wp:positionV relativeFrom="paragraph">
              <wp:posOffset>-126365</wp:posOffset>
            </wp:positionV>
            <wp:extent cx="1995170" cy="662305"/>
            <wp:effectExtent l="0" t="0" r="0" b="0"/>
            <wp:wrapSquare wrapText="largest"/>
            <wp:docPr id="1" name="Figura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igura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5170" cy="662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rebuchet MS" w:hAnsi="Trebuchet MS"/>
          <w:w w:val="70"/>
          <w:sz w:val="28"/>
        </w:rPr>
        <w:t xml:space="preserve">   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Q U</w:t>
      </w:r>
      <w:r>
        <w:rPr>
          <w:rFonts w:ascii="Trebuchet MS" w:hAnsi="Trebuchet MS"/>
          <w:spacing w:val="1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2"/>
          <w:w w:val="70"/>
          <w:sz w:val="28"/>
        </w:rPr>
        <w:t xml:space="preserve"> </w:t>
      </w:r>
      <w:r>
        <w:rPr>
          <w:rFonts w:ascii="Trebuchet MS" w:hAnsi="Trebuchet MS"/>
          <w:spacing w:val="12"/>
          <w:w w:val="70"/>
          <w:sz w:val="28"/>
        </w:rPr>
        <w:t>I M</w:t>
      </w:r>
      <w:r>
        <w:rPr>
          <w:rFonts w:ascii="Trebuchet MS" w:hAnsi="Trebuchet MS"/>
          <w:spacing w:val="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E</w:t>
      </w:r>
      <w:r>
        <w:rPr>
          <w:rFonts w:ascii="Trebuchet MS" w:hAnsi="Trebuchet MS"/>
          <w:spacing w:val="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N</w:t>
      </w:r>
      <w:r>
        <w:rPr>
          <w:rFonts w:ascii="Trebuchet MS" w:hAnsi="Trebuchet MS"/>
          <w:spacing w:val="30"/>
          <w:w w:val="70"/>
          <w:sz w:val="28"/>
        </w:rPr>
        <w:t xml:space="preserve"> T</w:t>
      </w:r>
      <w:r>
        <w:rPr>
          <w:rFonts w:ascii="Trebuchet MS" w:hAnsi="Trebuchet MS"/>
          <w:spacing w:val="14"/>
          <w:w w:val="70"/>
          <w:sz w:val="28"/>
        </w:rPr>
        <w:t>O</w:t>
      </w:r>
      <w:r>
        <w:rPr>
          <w:rFonts w:ascii="Trebuchet MS" w:hAnsi="Trebuchet MS"/>
          <w:spacing w:val="-56"/>
          <w:w w:val="70"/>
          <w:sz w:val="28"/>
        </w:rPr>
        <w:t xml:space="preserve"> </w:t>
      </w:r>
    </w:p>
    <w:p>
      <w:pPr>
        <w:pStyle w:val="Normal"/>
        <w:widowControl w:val="false"/>
        <w:bidi w:val="0"/>
        <w:spacing w:lineRule="auto" w:line="228" w:before="56" w:after="0"/>
        <w:ind w:left="4649" w:right="113" w:hanging="0"/>
        <w:jc w:val="left"/>
        <w:rPr>
          <w:rFonts w:ascii="Trebuchet MS" w:hAnsi="Trebuchet MS"/>
          <w:sz w:val="28"/>
        </w:rPr>
      </w:pPr>
      <w:r>
        <w:rPr>
          <w:rFonts w:ascii="Trebuchet MS" w:hAnsi="Trebuchet MS"/>
          <w:spacing w:val="-56"/>
          <w:w w:val="70"/>
          <w:sz w:val="28"/>
        </w:rPr>
        <w:t>T</w:t>
      </w:r>
      <w:r>
        <w:rPr>
          <w:rFonts w:ascii="Trebuchet MS" w:hAnsi="Trebuchet MS"/>
          <w:spacing w:val="-1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É</w:t>
      </w:r>
      <w:r>
        <w:rPr>
          <w:rFonts w:ascii="Trebuchet MS" w:hAnsi="Trebuchet MS"/>
          <w:spacing w:val="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C</w:t>
      </w:r>
      <w:r>
        <w:rPr>
          <w:rFonts w:ascii="Trebuchet MS" w:hAnsi="Trebuchet MS"/>
          <w:spacing w:val="-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N</w:t>
      </w:r>
      <w:r>
        <w:rPr>
          <w:rFonts w:ascii="Trebuchet MS" w:hAnsi="Trebuchet MS"/>
          <w:spacing w:val="17"/>
          <w:w w:val="70"/>
          <w:sz w:val="28"/>
        </w:rPr>
        <w:t xml:space="preserve"> </w:t>
      </w:r>
      <w:r>
        <w:rPr>
          <w:rFonts w:ascii="Trebuchet MS" w:hAnsi="Trebuchet MS"/>
          <w:spacing w:val="12"/>
          <w:w w:val="70"/>
          <w:sz w:val="28"/>
        </w:rPr>
        <w:t>IC</w:t>
      </w:r>
      <w:r>
        <w:rPr>
          <w:rFonts w:ascii="Trebuchet MS" w:hAnsi="Trebuchet MS"/>
          <w:spacing w:val="-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  <w:r>
        <w:rPr>
          <w:rFonts w:ascii="Trebuchet MS" w:hAnsi="Trebuchet MS"/>
          <w:spacing w:val="26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47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1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9"/>
          <w:w w:val="70"/>
          <w:sz w:val="28"/>
        </w:rPr>
        <w:t xml:space="preserve"> Ç</w:t>
      </w:r>
      <w:r>
        <w:rPr>
          <w:rFonts w:ascii="Trebuchet MS" w:hAnsi="Trebuchet MS"/>
          <w:spacing w:val="-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  <w:r>
        <w:rPr>
          <w:rFonts w:ascii="Trebuchet MS" w:hAnsi="Trebuchet MS"/>
          <w:spacing w:val="19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|</w:t>
      </w:r>
      <w:r>
        <w:rPr>
          <w:rFonts w:ascii="Trebuchet MS" w:hAnsi="Trebuchet MS"/>
          <w:spacing w:val="50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P</w:t>
      </w:r>
      <w:r>
        <w:rPr>
          <w:rFonts w:ascii="Trebuchet MS" w:hAnsi="Trebuchet MS"/>
          <w:spacing w:val="-6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Ó</w:t>
      </w:r>
      <w:r>
        <w:rPr>
          <w:rFonts w:ascii="Trebuchet MS" w:hAnsi="Trebuchet MS"/>
          <w:spacing w:val="-8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S</w:t>
      </w:r>
      <w:r>
        <w:rPr>
          <w:rFonts w:ascii="Trebuchet MS" w:hAnsi="Trebuchet MS"/>
          <w:spacing w:val="-3"/>
          <w:w w:val="70"/>
          <w:sz w:val="28"/>
        </w:rPr>
        <w:t xml:space="preserve"> </w:t>
      </w:r>
      <w:r>
        <w:rPr>
          <w:rFonts w:ascii="Trebuchet MS" w:hAnsi="Trebuchet MS"/>
          <w:w w:val="70"/>
          <w:position w:val="3"/>
          <w:sz w:val="28"/>
        </w:rPr>
        <w:t>-</w:t>
      </w:r>
      <w:r>
        <w:rPr>
          <w:rFonts w:ascii="Trebuchet MS" w:hAnsi="Trebuchet MS"/>
          <w:spacing w:val="-23"/>
          <w:w w:val="70"/>
          <w:position w:val="3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G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R</w:t>
      </w:r>
      <w:r>
        <w:rPr>
          <w:rFonts w:ascii="Trebuchet MS" w:hAnsi="Trebuchet MS"/>
          <w:spacing w:val="-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3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D</w:t>
      </w:r>
      <w:r>
        <w:rPr>
          <w:rFonts w:ascii="Trebuchet MS" w:hAnsi="Trebuchet MS"/>
          <w:spacing w:val="4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U</w:t>
      </w:r>
      <w:r>
        <w:rPr>
          <w:rFonts w:ascii="Trebuchet MS" w:hAnsi="Trebuchet MS"/>
          <w:spacing w:val="1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A</w:t>
      </w:r>
      <w:r>
        <w:rPr>
          <w:rFonts w:ascii="Trebuchet MS" w:hAnsi="Trebuchet MS"/>
          <w:spacing w:val="-8"/>
          <w:w w:val="70"/>
          <w:sz w:val="28"/>
        </w:rPr>
        <w:t xml:space="preserve"> Ç</w:t>
      </w:r>
      <w:r>
        <w:rPr>
          <w:rFonts w:ascii="Trebuchet MS" w:hAnsi="Trebuchet MS"/>
          <w:spacing w:val="-5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Ã</w:t>
      </w:r>
      <w:r>
        <w:rPr>
          <w:rFonts w:ascii="Trebuchet MS" w:hAnsi="Trebuchet MS"/>
          <w:spacing w:val="-2"/>
          <w:w w:val="70"/>
          <w:sz w:val="28"/>
        </w:rPr>
        <w:t xml:space="preserve"> </w:t>
      </w:r>
      <w:r>
        <w:rPr>
          <w:rFonts w:ascii="Trebuchet MS" w:hAnsi="Trebuchet MS"/>
          <w:w w:val="70"/>
          <w:sz w:val="28"/>
        </w:rPr>
        <w:t>O</w:t>
      </w:r>
    </w:p>
    <w:p>
      <w:pPr>
        <w:pStyle w:val="Ttulododocumento"/>
        <w:ind w:left="0" w:right="1577" w:hanging="0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Ttulododocumento"/>
        <w:ind w:left="0" w:right="1577" w:hanging="0"/>
        <w:rPr/>
      </w:pPr>
      <w:r>
        <w:rPr/>
        <w:t xml:space="preserve">                      </w:t>
      </w:r>
      <w:r>
        <w:rPr/>
        <w:t>REVISÃO</w:t>
      </w:r>
      <w:r>
        <w:rPr>
          <w:spacing w:val="34"/>
        </w:rPr>
        <w:t xml:space="preserve"> </w:t>
      </w:r>
      <w:r>
        <w:rPr/>
        <w:t>DE</w:t>
      </w:r>
      <w:r>
        <w:rPr>
          <w:spacing w:val="32"/>
        </w:rPr>
        <w:t xml:space="preserve"> </w:t>
      </w:r>
      <w:r>
        <w:rPr/>
        <w:t>RENDIMENTO</w:t>
      </w:r>
      <w:r>
        <w:rPr>
          <w:spacing w:val="37"/>
        </w:rPr>
        <w:t xml:space="preserve"> </w:t>
      </w:r>
      <w:r>
        <w:rPr/>
        <w:t>ACADÊMICO</w:t>
      </w:r>
    </w:p>
    <w:p>
      <w:pPr>
        <w:pStyle w:val="Ttulododocumento"/>
        <w:spacing w:lineRule="auto" w:line="240" w:before="0" w:after="0"/>
        <w:ind w:left="0" w:right="57" w:hanging="0"/>
        <w:jc w:val="center"/>
        <w:rPr>
          <w:sz w:val="22"/>
        </w:rPr>
      </w:pPr>
      <w:r>
        <w:rPr>
          <w:sz w:val="20"/>
          <w:szCs w:val="20"/>
        </w:rPr>
        <w:t xml:space="preserve">           </w:t>
      </w:r>
      <w:r>
        <w:rPr>
          <w:sz w:val="20"/>
          <w:szCs w:val="20"/>
        </w:rPr>
        <w:t>Referência: Organização Didática do IFC – RESOLUÇÃO Nº 10/2021 - CONSUPER  – Art.216º .</w:t>
      </w:r>
    </w:p>
    <w:p>
      <w:pPr>
        <w:pStyle w:val="Corpodotexto"/>
        <w:rPr>
          <w:sz w:val="15"/>
        </w:rPr>
      </w:pPr>
      <w:r>
        <w:rPr>
          <w:sz w:val="15"/>
        </w:rPr>
      </w:r>
    </w:p>
    <w:tbl>
      <w:tblPr>
        <w:tblW w:w="10323" w:type="dxa"/>
        <w:jc w:val="left"/>
        <w:tblInd w:w="167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990"/>
        <w:gridCol w:w="3288"/>
        <w:gridCol w:w="1811"/>
        <w:gridCol w:w="3233"/>
      </w:tblGrid>
      <w:tr>
        <w:trPr>
          <w:trHeight w:val="393" w:hRule="atLeast"/>
        </w:trPr>
        <w:tc>
          <w:tcPr>
            <w:tcW w:w="1032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0" w:right="4003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                    </w:t>
            </w:r>
            <w:r>
              <w:rPr>
                <w:sz w:val="24"/>
              </w:rPr>
              <w:t>Dados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requerente</w:t>
            </w:r>
          </w:p>
        </w:tc>
      </w:tr>
      <w:tr>
        <w:trPr>
          <w:trHeight w:val="681" w:hRule="atLeast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Nome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completo</w:t>
            </w:r>
          </w:p>
        </w:tc>
        <w:tc>
          <w:tcPr>
            <w:tcW w:w="8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Curso</w:t>
            </w:r>
          </w:p>
        </w:tc>
        <w:tc>
          <w:tcPr>
            <w:tcW w:w="8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0" w:hRule="atLeast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380" w:hanging="0"/>
              <w:rPr>
                <w:sz w:val="24"/>
              </w:rPr>
            </w:pPr>
            <w:r>
              <w:rPr>
                <w:spacing w:val="-1"/>
                <w:sz w:val="24"/>
              </w:rPr>
              <w:t>Ano/semestre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de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ingresso</w:t>
            </w:r>
          </w:p>
        </w:tc>
        <w:tc>
          <w:tcPr>
            <w:tcW w:w="328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2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do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pedido</w:t>
            </w:r>
          </w:p>
        </w:tc>
        <w:tc>
          <w:tcPr>
            <w:tcW w:w="323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19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Assinatura</w:t>
            </w:r>
          </w:p>
        </w:tc>
        <w:tc>
          <w:tcPr>
            <w:tcW w:w="833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tbl>
      <w:tblPr>
        <w:tblW w:w="10324" w:type="dxa"/>
        <w:jc w:val="left"/>
        <w:tblInd w:w="153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2838"/>
        <w:gridCol w:w="2150"/>
        <w:gridCol w:w="2438"/>
        <w:gridCol w:w="1025"/>
        <w:gridCol w:w="1872"/>
      </w:tblGrid>
      <w:tr>
        <w:trPr>
          <w:trHeight w:val="680" w:hRule="atLeast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Disciplina</w:t>
            </w:r>
          </w:p>
        </w:tc>
        <w:tc>
          <w:tcPr>
            <w:tcW w:w="7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Nome/tipo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  <w:r>
              <w:rPr>
                <w:spacing w:val="-39"/>
                <w:sz w:val="24"/>
              </w:rPr>
              <w:t xml:space="preserve"> </w:t>
            </w:r>
            <w:r>
              <w:rPr>
                <w:sz w:val="24"/>
              </w:rPr>
              <w:t>(prova,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trabalho,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etc)</w:t>
            </w:r>
          </w:p>
        </w:tc>
        <w:tc>
          <w:tcPr>
            <w:tcW w:w="458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10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224" w:hanging="0"/>
              <w:rPr>
                <w:sz w:val="24"/>
              </w:rPr>
            </w:pPr>
            <w:r>
              <w:rPr>
                <w:sz w:val="24"/>
              </w:rPr>
              <w:t>Nota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obtida</w:t>
            </w:r>
          </w:p>
        </w:tc>
        <w:tc>
          <w:tcPr>
            <w:tcW w:w="18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0" w:hRule="atLeast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avaliação</w:t>
            </w:r>
          </w:p>
        </w:tc>
        <w:tc>
          <w:tcPr>
            <w:tcW w:w="21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2" w:right="249" w:hanging="0"/>
              <w:rPr>
                <w:sz w:val="24"/>
              </w:rPr>
            </w:pPr>
            <w:r>
              <w:rPr>
                <w:sz w:val="24"/>
              </w:rPr>
              <w:t>Data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17"/>
                <w:sz w:val="24"/>
              </w:rPr>
              <w:t xml:space="preserve"> d</w:t>
            </w:r>
            <w:r>
              <w:rPr>
                <w:sz w:val="24"/>
              </w:rPr>
              <w:t>ivulgação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nota</w:t>
            </w:r>
          </w:p>
        </w:tc>
        <w:tc>
          <w:tcPr>
            <w:tcW w:w="289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968" w:hRule="atLeast"/>
        </w:trPr>
        <w:tc>
          <w:tcPr>
            <w:tcW w:w="28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Fundamentação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para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o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pedido de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revisão</w:t>
            </w:r>
          </w:p>
        </w:tc>
        <w:tc>
          <w:tcPr>
            <w:tcW w:w="7485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9" w:after="0"/>
        <w:rPr>
          <w:sz w:val="14"/>
        </w:rPr>
      </w:pPr>
      <w:r>
        <w:rPr>
          <w:sz w:val="14"/>
        </w:rPr>
      </w:r>
    </w:p>
    <w:tbl>
      <w:tblPr>
        <w:tblW w:w="10322" w:type="dxa"/>
        <w:jc w:val="left"/>
        <w:tblInd w:w="12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469"/>
        <w:gridCol w:w="2157"/>
        <w:gridCol w:w="2495"/>
        <w:gridCol w:w="4200"/>
      </w:tblGrid>
      <w:tr>
        <w:trPr>
          <w:trHeight w:val="393" w:hRule="atLeast"/>
        </w:trPr>
        <w:tc>
          <w:tcPr>
            <w:tcW w:w="10321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lineRule="auto" w:line="240" w:before="52" w:after="0"/>
              <w:ind w:left="2778" w:right="2608" w:hanging="0"/>
              <w:jc w:val="center"/>
              <w:rPr>
                <w:sz w:val="24"/>
              </w:rPr>
            </w:pPr>
            <w:r>
              <w:rPr>
                <w:sz w:val="24"/>
              </w:rPr>
              <w:t>Recebimento</w:t>
            </w:r>
            <w:r>
              <w:rPr>
                <w:spacing w:val="16"/>
                <w:sz w:val="24"/>
              </w:rPr>
              <w:t xml:space="preserve"> pela Coordenação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d</w:t>
            </w:r>
            <w:r>
              <w:rPr>
                <w:spacing w:val="16"/>
                <w:sz w:val="24"/>
              </w:rPr>
              <w:t>e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pacing w:val="16"/>
                <w:sz w:val="24"/>
              </w:rPr>
              <w:t>Curso</w:t>
            </w:r>
          </w:p>
        </w:tc>
      </w:tr>
      <w:tr>
        <w:trPr>
          <w:trHeight w:val="968" w:hRule="atLeast"/>
        </w:trPr>
        <w:tc>
          <w:tcPr>
            <w:tcW w:w="14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2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21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  <w:tc>
          <w:tcPr>
            <w:tcW w:w="24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2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Carimbo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e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assinatura</w:t>
            </w:r>
          </w:p>
        </w:tc>
        <w:tc>
          <w:tcPr>
            <w:tcW w:w="4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spacing w:before="9" w:after="0"/>
        <w:rPr>
          <w:sz w:val="11"/>
        </w:rPr>
      </w:pPr>
      <w:r>
        <w:rPr>
          <w:sz w:val="11"/>
        </w:rPr>
      </w:r>
    </w:p>
    <w:p>
      <w:pPr>
        <w:pStyle w:val="Corpodotexto"/>
        <w:spacing w:before="4" w:after="0"/>
        <w:rPr>
          <w:sz w:val="11"/>
        </w:rPr>
      </w:pPr>
      <w:r>
        <w:rPr>
          <w:sz w:val="11"/>
        </w:rPr>
      </w:r>
    </w:p>
    <w:tbl>
      <w:tblPr>
        <w:tblW w:w="10268" w:type="dxa"/>
        <w:jc w:val="left"/>
        <w:tblInd w:w="154" w:type="dxa"/>
        <w:tblLayout w:type="fixed"/>
        <w:tblCellMar>
          <w:top w:w="0" w:type="dxa"/>
          <w:left w:w="7" w:type="dxa"/>
          <w:bottom w:w="0" w:type="dxa"/>
          <w:right w:w="7" w:type="dxa"/>
        </w:tblCellMar>
        <w:tblLook w:val="01e0"/>
      </w:tblPr>
      <w:tblGrid>
        <w:gridCol w:w="1757"/>
        <w:gridCol w:w="8510"/>
      </w:tblGrid>
      <w:tr>
        <w:trPr>
          <w:trHeight w:val="393" w:hRule="atLeast"/>
        </w:trPr>
        <w:tc>
          <w:tcPr>
            <w:tcW w:w="1026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bidi w:val="0"/>
              <w:spacing w:lineRule="auto" w:line="240" w:before="50" w:after="0"/>
              <w:ind w:left="0" w:right="1701" w:hanging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      </w:t>
            </w:r>
            <w:r>
              <w:rPr>
                <w:sz w:val="24"/>
              </w:rPr>
              <w:t>Avaliação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da</w:t>
            </w:r>
            <w:r>
              <w:rPr>
                <w:spacing w:val="21"/>
                <w:sz w:val="24"/>
              </w:rPr>
              <w:t xml:space="preserve"> C</w:t>
            </w:r>
            <w:r>
              <w:rPr>
                <w:sz w:val="24"/>
              </w:rPr>
              <w:t>omissão de Revisão</w:t>
            </w:r>
          </w:p>
        </w:tc>
      </w:tr>
      <w:tr>
        <w:trPr>
          <w:trHeight w:val="392" w:hRule="atLeast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Resultado ( em relato sumário)</w:t>
            </w:r>
          </w:p>
        </w:tc>
        <w:tc>
          <w:tcPr>
            <w:tcW w:w="8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392" w:hRule="atLeast"/>
        </w:trPr>
        <w:tc>
          <w:tcPr>
            <w:tcW w:w="1757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Data</w:t>
            </w:r>
          </w:p>
        </w:tc>
        <w:tc>
          <w:tcPr>
            <w:tcW w:w="851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  <w:tr>
        <w:trPr>
          <w:trHeight w:val="681" w:hRule="atLeast"/>
        </w:trPr>
        <w:tc>
          <w:tcPr>
            <w:tcW w:w="17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spacing w:before="50" w:after="0"/>
              <w:ind w:left="54" w:right="0" w:hanging="0"/>
              <w:rPr>
                <w:sz w:val="24"/>
              </w:rPr>
            </w:pPr>
            <w:r>
              <w:rPr>
                <w:sz w:val="24"/>
              </w:rPr>
              <w:t>Assinaturas</w:t>
            </w:r>
          </w:p>
        </w:tc>
        <w:tc>
          <w:tcPr>
            <w:tcW w:w="85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color="auto" w:fill="EDEDED" w:val="clear"/>
          </w:tcPr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  <w:p>
            <w:pPr>
              <w:pStyle w:val="TableParagraph"/>
              <w:widowControl w:val="false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</w:r>
          </w:p>
        </w:tc>
      </w:tr>
    </w:tbl>
    <w:p>
      <w:pPr>
        <w:pStyle w:val="Corpodotexto"/>
        <w:ind w:left="176" w:right="0" w:hanging="0"/>
        <w:rPr/>
      </w:pPr>
      <w:r>
        <w:rPr>
          <w:u w:val="single"/>
        </w:rPr>
        <w:t>Estudante</w:t>
      </w:r>
      <w:r>
        <w:rPr/>
        <w:t>: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367" w:leader="none"/>
        </w:tabs>
        <w:spacing w:lineRule="auto" w:line="240" w:before="0" w:after="0"/>
        <w:ind w:left="366" w:right="0" w:hanging="191"/>
        <w:jc w:val="left"/>
        <w:rPr>
          <w:sz w:val="20"/>
        </w:rPr>
      </w:pPr>
      <w:r>
        <w:rPr>
          <w:sz w:val="20"/>
        </w:rPr>
        <w:t>Preencher</w:t>
      </w:r>
      <w:r>
        <w:rPr>
          <w:spacing w:val="15"/>
          <w:sz w:val="20"/>
        </w:rPr>
        <w:t xml:space="preserve"> </w:t>
      </w:r>
      <w:r>
        <w:rPr>
          <w:sz w:val="20"/>
        </w:rPr>
        <w:t>o</w:t>
      </w:r>
      <w:r>
        <w:rPr>
          <w:spacing w:val="13"/>
          <w:sz w:val="20"/>
        </w:rPr>
        <w:t xml:space="preserve"> </w:t>
      </w:r>
      <w:r>
        <w:rPr>
          <w:sz w:val="20"/>
        </w:rPr>
        <w:t>requerimento</w:t>
      </w:r>
      <w:r>
        <w:rPr>
          <w:spacing w:val="17"/>
          <w:sz w:val="20"/>
        </w:rPr>
        <w:t xml:space="preserve"> </w:t>
      </w:r>
      <w:r>
        <w:rPr>
          <w:sz w:val="20"/>
        </w:rPr>
        <w:t>e</w:t>
      </w:r>
      <w:r>
        <w:rPr>
          <w:spacing w:val="15"/>
          <w:sz w:val="20"/>
        </w:rPr>
        <w:t xml:space="preserve"> </w:t>
      </w:r>
      <w:r>
        <w:rPr>
          <w:sz w:val="20"/>
        </w:rPr>
        <w:t>assinar;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3" w:leader="none"/>
        </w:tabs>
        <w:spacing w:lineRule="auto" w:line="240" w:before="0" w:after="0"/>
        <w:ind w:left="402" w:right="0" w:hanging="227"/>
        <w:jc w:val="left"/>
        <w:rPr>
          <w:sz w:val="20"/>
        </w:rPr>
      </w:pPr>
      <w:r>
        <w:rPr>
          <w:sz w:val="20"/>
        </w:rPr>
        <w:t>Anexar</w:t>
      </w:r>
      <w:r>
        <w:rPr>
          <w:spacing w:val="17"/>
          <w:sz w:val="20"/>
        </w:rPr>
        <w:t xml:space="preserve"> </w:t>
      </w:r>
      <w:r>
        <w:rPr>
          <w:sz w:val="20"/>
        </w:rPr>
        <w:t>a</w:t>
      </w:r>
      <w:r>
        <w:rPr>
          <w:spacing w:val="18"/>
          <w:sz w:val="20"/>
        </w:rPr>
        <w:t xml:space="preserve"> </w:t>
      </w:r>
      <w:r>
        <w:rPr>
          <w:sz w:val="20"/>
        </w:rPr>
        <w:t>avaliação;</w:t>
      </w:r>
    </w:p>
    <w:p>
      <w:pPr>
        <w:pStyle w:val="ListParagraph"/>
        <w:numPr>
          <w:ilvl w:val="0"/>
          <w:numId w:val="1"/>
        </w:numPr>
        <w:tabs>
          <w:tab w:val="clear" w:pos="720"/>
          <w:tab w:val="left" w:pos="406" w:leader="none"/>
        </w:tabs>
        <w:spacing w:lineRule="auto" w:line="240" w:before="0" w:after="0"/>
        <w:ind w:left="405" w:right="0" w:hanging="230"/>
        <w:jc w:val="left"/>
        <w:rPr>
          <w:sz w:val="20"/>
        </w:rPr>
      </w:pPr>
      <w:r>
        <w:rPr>
          <w:sz w:val="20"/>
        </w:rPr>
        <w:t>Entregar</w:t>
      </w:r>
      <w:r>
        <w:rPr>
          <w:spacing w:val="16"/>
          <w:sz w:val="20"/>
        </w:rPr>
        <w:t xml:space="preserve"> à Coordenação de Curso</w:t>
      </w:r>
      <w:r>
        <w:rPr>
          <w:spacing w:val="19"/>
          <w:sz w:val="20"/>
        </w:rPr>
        <w:t xml:space="preserve"> </w:t>
      </w:r>
      <w:r>
        <w:rPr>
          <w:sz w:val="20"/>
        </w:rPr>
        <w:t>em</w:t>
      </w:r>
      <w:r>
        <w:rPr>
          <w:spacing w:val="18"/>
          <w:sz w:val="20"/>
        </w:rPr>
        <w:t xml:space="preserve"> </w:t>
      </w:r>
      <w:r>
        <w:rPr>
          <w:sz w:val="20"/>
        </w:rPr>
        <w:t>até</w:t>
      </w:r>
      <w:r>
        <w:rPr>
          <w:spacing w:val="14"/>
          <w:sz w:val="20"/>
        </w:rPr>
        <w:t xml:space="preserve"> </w:t>
      </w:r>
      <w:r>
        <w:rPr>
          <w:sz w:val="20"/>
        </w:rPr>
        <w:t>03</w:t>
      </w:r>
      <w:r>
        <w:rPr>
          <w:spacing w:val="15"/>
          <w:sz w:val="20"/>
        </w:rPr>
        <w:t xml:space="preserve"> </w:t>
      </w:r>
      <w:r>
        <w:rPr>
          <w:sz w:val="20"/>
        </w:rPr>
        <w:t>(três)</w:t>
      </w:r>
      <w:r>
        <w:rPr>
          <w:spacing w:val="17"/>
          <w:sz w:val="20"/>
        </w:rPr>
        <w:t xml:space="preserve"> </w:t>
      </w:r>
      <w:r>
        <w:rPr>
          <w:sz w:val="20"/>
        </w:rPr>
        <w:t>dias</w:t>
      </w:r>
      <w:r>
        <w:rPr>
          <w:spacing w:val="17"/>
          <w:sz w:val="20"/>
        </w:rPr>
        <w:t xml:space="preserve"> </w:t>
      </w:r>
      <w:r>
        <w:rPr>
          <w:sz w:val="20"/>
        </w:rPr>
        <w:t>úteis</w:t>
      </w:r>
      <w:r>
        <w:rPr>
          <w:spacing w:val="19"/>
          <w:sz w:val="20"/>
        </w:rPr>
        <w:t xml:space="preserve"> </w:t>
      </w:r>
      <w:r>
        <w:rPr>
          <w:sz w:val="20"/>
        </w:rPr>
        <w:t>a</w:t>
      </w:r>
      <w:r>
        <w:rPr>
          <w:spacing w:val="14"/>
          <w:sz w:val="20"/>
        </w:rPr>
        <w:t xml:space="preserve"> </w:t>
      </w:r>
      <w:r>
        <w:rPr>
          <w:sz w:val="20"/>
        </w:rPr>
        <w:t>partir</w:t>
      </w:r>
      <w:r>
        <w:rPr>
          <w:spacing w:val="19"/>
          <w:sz w:val="20"/>
        </w:rPr>
        <w:t xml:space="preserve"> </w:t>
      </w:r>
      <w:r>
        <w:rPr>
          <w:sz w:val="20"/>
        </w:rPr>
        <w:t>da</w:t>
      </w:r>
      <w:r>
        <w:rPr>
          <w:spacing w:val="15"/>
          <w:sz w:val="20"/>
        </w:rPr>
        <w:t xml:space="preserve"> </w:t>
      </w:r>
      <w:r>
        <w:rPr>
          <w:sz w:val="20"/>
        </w:rPr>
        <w:t>devolução</w:t>
      </w:r>
      <w:r>
        <w:rPr>
          <w:spacing w:val="16"/>
          <w:sz w:val="20"/>
        </w:rPr>
        <w:t xml:space="preserve"> </w:t>
      </w:r>
      <w:r>
        <w:rPr>
          <w:sz w:val="20"/>
        </w:rPr>
        <w:t>do</w:t>
      </w:r>
      <w:r>
        <w:rPr>
          <w:spacing w:val="18"/>
          <w:sz w:val="20"/>
        </w:rPr>
        <w:t xml:space="preserve"> </w:t>
      </w:r>
      <w:r>
        <w:rPr>
          <w:sz w:val="20"/>
        </w:rPr>
        <w:t>instrumento</w:t>
      </w:r>
      <w:r>
        <w:rPr>
          <w:spacing w:val="17"/>
          <w:sz w:val="20"/>
        </w:rPr>
        <w:t xml:space="preserve"> </w:t>
      </w:r>
      <w:r>
        <w:rPr>
          <w:sz w:val="20"/>
        </w:rPr>
        <w:t>avaliativo</w:t>
      </w:r>
      <w:r>
        <w:rPr>
          <w:spacing w:val="15"/>
          <w:sz w:val="20"/>
        </w:rPr>
        <w:t xml:space="preserve"> </w:t>
      </w:r>
      <w:r>
        <w:rPr>
          <w:sz w:val="20"/>
        </w:rPr>
        <w:t>pelo</w:t>
      </w:r>
      <w:r>
        <w:rPr>
          <w:spacing w:val="18"/>
          <w:sz w:val="20"/>
        </w:rPr>
        <w:t xml:space="preserve"> </w:t>
      </w:r>
      <w:r>
        <w:rPr>
          <w:sz w:val="20"/>
        </w:rPr>
        <w:t>docente.</w:t>
      </w:r>
    </w:p>
    <w:sectPr>
      <w:type w:val="nextPage"/>
      <w:pgSz w:w="11906" w:h="16838"/>
      <w:pgMar w:left="620" w:right="680" w:header="0" w:top="460" w:footer="0" w:bottom="280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Bahnschrift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Trebuchet MS">
    <w:charset w:val="00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)"/>
      <w:lvlJc w:val="left"/>
      <w:pPr>
        <w:tabs>
          <w:tab w:val="num" w:pos="0"/>
        </w:tabs>
        <w:ind w:left="366" w:hanging="190"/>
      </w:pPr>
      <w:rPr>
        <w:sz w:val="20"/>
        <w:spacing w:val="0"/>
        <w:szCs w:val="20"/>
        <w:w w:val="99"/>
        <w:rFonts w:ascii="Bahnschrift" w:hAnsi="Bahnschrift" w:eastAsia="Bahnschrift" w:cs="Bahnschrift"/>
        <w:lang w:val="pt-PT" w:eastAsia="en-US" w:bidi="ar-SA"/>
      </w:rPr>
    </w:lvl>
    <w:lvl w:ilvl="1">
      <w:start w:val="0"/>
      <w:numFmt w:val="bullet"/>
      <w:lvlText w:val=""/>
      <w:lvlJc w:val="left"/>
      <w:pPr>
        <w:tabs>
          <w:tab w:val="num" w:pos="0"/>
        </w:tabs>
        <w:ind w:left="1384" w:hanging="190"/>
      </w:pPr>
      <w:rPr>
        <w:rFonts w:ascii="Symbol" w:hAnsi="Symbol" w:cs="Symbol" w:hint="default"/>
        <w:lang w:val="pt-PT" w:eastAsia="en-US" w:bidi="ar-SA"/>
      </w:rPr>
    </w:lvl>
    <w:lvl w:ilvl="2">
      <w:start w:val="0"/>
      <w:numFmt w:val="bullet"/>
      <w:lvlText w:val=""/>
      <w:lvlJc w:val="left"/>
      <w:pPr>
        <w:tabs>
          <w:tab w:val="num" w:pos="0"/>
        </w:tabs>
        <w:ind w:left="2409" w:hanging="190"/>
      </w:pPr>
      <w:rPr>
        <w:rFonts w:ascii="Symbol" w:hAnsi="Symbol" w:cs="Symbol" w:hint="default"/>
        <w:lang w:val="pt-PT" w:eastAsia="en-US" w:bidi="ar-SA"/>
      </w:rPr>
    </w:lvl>
    <w:lvl w:ilvl="3">
      <w:start w:val="0"/>
      <w:numFmt w:val="bullet"/>
      <w:lvlText w:val=""/>
      <w:lvlJc w:val="left"/>
      <w:pPr>
        <w:tabs>
          <w:tab w:val="num" w:pos="0"/>
        </w:tabs>
        <w:ind w:left="3433" w:hanging="190"/>
      </w:pPr>
      <w:rPr>
        <w:rFonts w:ascii="Symbol" w:hAnsi="Symbol" w:cs="Symbol" w:hint="default"/>
        <w:lang w:val="pt-PT" w:eastAsia="en-US" w:bidi="ar-SA"/>
      </w:rPr>
    </w:lvl>
    <w:lvl w:ilvl="4">
      <w:start w:val="0"/>
      <w:numFmt w:val="bullet"/>
      <w:lvlText w:val=""/>
      <w:lvlJc w:val="left"/>
      <w:pPr>
        <w:tabs>
          <w:tab w:val="num" w:pos="0"/>
        </w:tabs>
        <w:ind w:left="4458" w:hanging="190"/>
      </w:pPr>
      <w:rPr>
        <w:rFonts w:ascii="Symbol" w:hAnsi="Symbol" w:cs="Symbol" w:hint="default"/>
        <w:lang w:val="pt-PT" w:eastAsia="en-US" w:bidi="ar-SA"/>
      </w:rPr>
    </w:lvl>
    <w:lvl w:ilvl="5">
      <w:start w:val="0"/>
      <w:numFmt w:val="bullet"/>
      <w:lvlText w:val=""/>
      <w:lvlJc w:val="left"/>
      <w:pPr>
        <w:tabs>
          <w:tab w:val="num" w:pos="0"/>
        </w:tabs>
        <w:ind w:left="5483" w:hanging="190"/>
      </w:pPr>
      <w:rPr>
        <w:rFonts w:ascii="Symbol" w:hAnsi="Symbol" w:cs="Symbol" w:hint="default"/>
        <w:lang w:val="pt-PT" w:eastAsia="en-US" w:bidi="ar-SA"/>
      </w:rPr>
    </w:lvl>
    <w:lvl w:ilvl="6">
      <w:start w:val="0"/>
      <w:numFmt w:val="bullet"/>
      <w:lvlText w:val=""/>
      <w:lvlJc w:val="left"/>
      <w:pPr>
        <w:tabs>
          <w:tab w:val="num" w:pos="0"/>
        </w:tabs>
        <w:ind w:left="6507" w:hanging="190"/>
      </w:pPr>
      <w:rPr>
        <w:rFonts w:ascii="Symbol" w:hAnsi="Symbol" w:cs="Symbol" w:hint="default"/>
        <w:lang w:val="pt-PT" w:eastAsia="en-US" w:bidi="ar-SA"/>
      </w:rPr>
    </w:lvl>
    <w:lvl w:ilvl="7">
      <w:start w:val="0"/>
      <w:numFmt w:val="bullet"/>
      <w:lvlText w:val=""/>
      <w:lvlJc w:val="left"/>
      <w:pPr>
        <w:tabs>
          <w:tab w:val="num" w:pos="0"/>
        </w:tabs>
        <w:ind w:left="7532" w:hanging="190"/>
      </w:pPr>
      <w:rPr>
        <w:rFonts w:ascii="Symbol" w:hAnsi="Symbol" w:cs="Symbol" w:hint="default"/>
        <w:lang w:val="pt-PT" w:eastAsia="en-US" w:bidi="ar-SA"/>
      </w:rPr>
    </w:lvl>
    <w:lvl w:ilvl="8">
      <w:start w:val="0"/>
      <w:numFmt w:val="bullet"/>
      <w:lvlText w:val=""/>
      <w:lvlJc w:val="left"/>
      <w:pPr>
        <w:tabs>
          <w:tab w:val="num" w:pos="0"/>
        </w:tabs>
        <w:ind w:left="8557" w:hanging="190"/>
      </w:pPr>
      <w:rPr>
        <w:rFonts w:ascii="Symbol" w:hAnsi="Symbol" w:cs="Symbol" w:hint="default"/>
        <w:lang w:val="pt-PT" w:eastAsia="en-US" w:bidi="ar-SA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20"/>
  <w:defaultTabStop w:val="720"/>
  <w:autoHyphenation w:val="true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style w:type="paragraph" w:styleId="Normal" w:default="1">
    <w:name w:val="Normal"/>
    <w:uiPriority w:val="1"/>
    <w:qFormat/>
    <w:pPr>
      <w:widowControl w:val="false"/>
      <w:suppressAutoHyphens w:val="true"/>
      <w:bidi w:val="0"/>
      <w:spacing w:lineRule="auto" w:line="240" w:before="0" w:after="0"/>
      <w:ind w:left="0" w:right="0" w:hanging="0"/>
      <w:jc w:val="left"/>
    </w:pPr>
    <w:rPr>
      <w:rFonts w:ascii="Bahnschrift" w:hAnsi="Bahnschrift" w:eastAsia="Bahnschrift" w:cs="Bahnschrift"/>
      <w:color w:val="auto"/>
      <w:kern w:val="0"/>
      <w:sz w:val="22"/>
      <w:szCs w:val="22"/>
      <w:lang w:val="pt-PT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Ttulo">
    <w:name w:val="Título"/>
    <w:basedOn w:val="Normal"/>
    <w:next w:val="Corpodotex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otexto">
    <w:name w:val="Body Text"/>
    <w:basedOn w:val="Normal"/>
    <w:uiPriority w:val="1"/>
    <w:qFormat/>
    <w:pPr/>
    <w:rPr>
      <w:rFonts w:ascii="Bahnschrift" w:hAnsi="Bahnschrift" w:eastAsia="Bahnschrift" w:cs="Bahnschrift"/>
      <w:sz w:val="20"/>
      <w:szCs w:val="20"/>
      <w:lang w:val="pt-PT" w:eastAsia="en-US" w:bidi="ar-SA"/>
    </w:rPr>
  </w:style>
  <w:style w:type="paragraph" w:styleId="Lista">
    <w:name w:val="List"/>
    <w:basedOn w:val="Corpodotexto"/>
    <w:pPr/>
    <w:rPr>
      <w:rFonts w:cs="Lucida Sans"/>
    </w:rPr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ucida Sans"/>
    </w:rPr>
  </w:style>
  <w:style w:type="paragraph" w:styleId="Ttulododocumento">
    <w:name w:val="Title"/>
    <w:basedOn w:val="Normal"/>
    <w:uiPriority w:val="1"/>
    <w:qFormat/>
    <w:pPr>
      <w:spacing w:lineRule="exact" w:line="422" w:before="29" w:after="0"/>
      <w:ind w:left="2094" w:right="1577" w:hanging="0"/>
      <w:jc w:val="center"/>
    </w:pPr>
    <w:rPr>
      <w:rFonts w:ascii="Bahnschrift" w:hAnsi="Bahnschrift" w:eastAsia="Bahnschrift" w:cs="Bahnschrift"/>
      <w:sz w:val="36"/>
      <w:szCs w:val="36"/>
      <w:lang w:val="pt-PT" w:eastAsia="en-US" w:bidi="ar-SA"/>
    </w:rPr>
  </w:style>
  <w:style w:type="paragraph" w:styleId="ListParagraph">
    <w:name w:val="List Paragraph"/>
    <w:basedOn w:val="Normal"/>
    <w:uiPriority w:val="1"/>
    <w:qFormat/>
    <w:pPr>
      <w:ind w:left="366" w:right="0" w:hanging="230"/>
    </w:pPr>
    <w:rPr>
      <w:rFonts w:ascii="Bahnschrift" w:hAnsi="Bahnschrift" w:eastAsia="Bahnschrift" w:cs="Bahnschrift"/>
      <w:lang w:val="pt-PT" w:eastAsia="en-US" w:bidi="ar-SA"/>
    </w:rPr>
  </w:style>
  <w:style w:type="paragraph" w:styleId="TableParagraph">
    <w:name w:val="Table Paragraph"/>
    <w:basedOn w:val="Normal"/>
    <w:uiPriority w:val="1"/>
    <w:qFormat/>
    <w:pPr/>
    <w:rPr>
      <w:rFonts w:ascii="Bahnschrift" w:hAnsi="Bahnschrift" w:eastAsia="Bahnschrift" w:cs="Bahnschrift"/>
      <w:lang w:val="pt-PT" w:eastAsia="en-US" w:bidi="ar-SA"/>
    </w:rPr>
  </w:style>
  <w:style w:type="paragraph" w:styleId="Contedodoquadro">
    <w:name w:val="Conteúdo do quadro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  <w:uiPriority w:val="2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Application>LibreOffice/7.1.1.2$Windows_X86_64 LibreOffice_project/fe0b08f4af1bacafe4c7ecc87ce55bb426164676</Application>
  <AppVersion>15.0000</AppVersion>
  <Pages>1</Pages>
  <Words>146</Words>
  <Characters>642</Characters>
  <CharactersWithSpaces>879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2021-09-21T17:28:59Z</dcterms:created>
  <dc:creator>Usuario</dc:creator>
  <dc:description/>
  <dc:language>pt-BR</dc:language>
  <cp:lastModifiedBy/>
  <dcterms:modified xsi:type="dcterms:W3CDTF">2021-09-21T15:42:07Z</dcterms:modified>
  <cp:revision>2</cp:revision>
  <dc:subject/>
  <dc:title>REVISÃO DE RENDIMENTO ACADÊMICO.odt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2021-08-10T00:00:00Z</vt:filetime>
  </property>
  <property fmtid="{D5CDD505-2E9C-101B-9397-08002B2CF9AE}" pid="3" name="LastSaved">
    <vt:filetime>2021-09-21T00:00:00Z</vt:filetime>
  </property>
</Properties>
</file>