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E5" w:rsidRDefault="00881FE5" w:rsidP="00C271D9">
      <w:pPr>
        <w:spacing w:line="276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881FE5" w:rsidRPr="00975D23" w:rsidRDefault="00881FE5" w:rsidP="00881FE5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11)</w:t>
      </w:r>
    </w:p>
    <w:p w:rsidR="00530CED" w:rsidRDefault="00530CED" w:rsidP="00881FE5">
      <w:pPr>
        <w:spacing w:line="240" w:lineRule="auto"/>
        <w:jc w:val="center"/>
        <w:rPr>
          <w:rFonts w:ascii="Arial" w:hAnsi="Arial" w:cs="Arial"/>
          <w:sz w:val="28"/>
        </w:rPr>
      </w:pPr>
    </w:p>
    <w:p w:rsidR="007B1A0B" w:rsidRDefault="007B1A0B" w:rsidP="007B1A0B">
      <w:pPr>
        <w:spacing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306A36">
        <w:rPr>
          <w:rFonts w:ascii="Arial" w:hAnsi="Arial" w:cs="Arial"/>
          <w:b/>
        </w:rPr>
        <w:t>DESPESAS DE CONSUMO</w:t>
      </w:r>
      <w:r>
        <w:rPr>
          <w:rFonts w:ascii="Arial" w:hAnsi="Arial" w:cs="Arial"/>
          <w:b/>
        </w:rPr>
        <w:t>:</w:t>
      </w:r>
      <w:r w:rsidRPr="00754729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t-BR"/>
        </w:rPr>
        <w:t>MATERIAL DE EXPEDIENTE</w:t>
      </w:r>
    </w:p>
    <w:p w:rsidR="007B1A0B" w:rsidRPr="001B4E4B" w:rsidRDefault="007B1A0B" w:rsidP="007B1A0B">
      <w:pPr>
        <w:spacing w:line="240" w:lineRule="auto"/>
        <w:jc w:val="center"/>
        <w:rPr>
          <w:rFonts w:ascii="Arial" w:eastAsia="Times New Roman" w:hAnsi="Arial" w:cs="Arial"/>
          <w:i/>
          <w:color w:val="000000"/>
          <w:sz w:val="20"/>
          <w:lang w:eastAsia="pt-BR"/>
        </w:rPr>
      </w:pPr>
      <w:r>
        <w:rPr>
          <w:rFonts w:ascii="Arial" w:eastAsia="Times New Roman" w:hAnsi="Arial" w:cs="Arial"/>
          <w:i/>
          <w:color w:val="000000"/>
          <w:sz w:val="20"/>
          <w:lang w:eastAsia="pt-BR"/>
        </w:rPr>
        <w:t>(Pregão 08</w:t>
      </w:r>
      <w:r w:rsidRPr="001B4E4B">
        <w:rPr>
          <w:rFonts w:ascii="Arial" w:eastAsia="Times New Roman" w:hAnsi="Arial" w:cs="Arial"/>
          <w:i/>
          <w:color w:val="000000"/>
          <w:sz w:val="20"/>
          <w:lang w:eastAsia="pt-BR"/>
        </w:rPr>
        <w:t>/2014)</w:t>
      </w:r>
    </w:p>
    <w:p w:rsidR="00754729" w:rsidRDefault="00754729" w:rsidP="00881FE5">
      <w:pPr>
        <w:spacing w:line="240" w:lineRule="auto"/>
        <w:jc w:val="center"/>
        <w:rPr>
          <w:rFonts w:ascii="Arial" w:hAnsi="Arial" w:cs="Arial"/>
          <w:sz w:val="28"/>
        </w:rPr>
      </w:pPr>
    </w:p>
    <w:tbl>
      <w:tblPr>
        <w:tblW w:w="9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6412"/>
        <w:gridCol w:w="1644"/>
        <w:gridCol w:w="1240"/>
      </w:tblGrid>
      <w:tr w:rsidR="00530CED" w:rsidRPr="00530CED" w:rsidTr="00530CED">
        <w:trPr>
          <w:trHeight w:val="60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Descrição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Unidade Fornecimento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pt-BR"/>
              </w:rPr>
              <w:t>Preço Unitário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1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Adaptador de tomada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2P+T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padrão antigo para novo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R$6,50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2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Alfinete tipo mapa, em metal niquelado, cabeça redonda em plástico, cores diversas, tamanho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uso em mapas, caixa 50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50 UNI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R$2,78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3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Apoio para punho gel siliconado para teclado, ergonômico, superfície em microfibra, cor preta, nas dimensões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495x50x19mm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26,19</w:t>
            </w:r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4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Apontador de lápis escolar, em plástico, com depósito vertical, com lâmina de aço temperado, apontador com cores sortidas, depósito na cor transparente.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R$0,89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5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Balões de borracha Especificações: balão de látex resistente, nº 09. Pacotes com 50 unidades. Cores variadas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R$6,98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6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Balão de látex, dimensão: 11 polegadas, cor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branca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R$7,99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7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Balão de látex, dimensão: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11polegadas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cor verde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claro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R$8,00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8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Balão canudo sortido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R$8,44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 w:rsidRPr="00530CED">
              <w:rPr>
                <w:rFonts w:ascii="Arial" w:hAnsi="Arial" w:cs="Arial"/>
                <w:color w:val="000000"/>
                <w:sz w:val="22"/>
              </w:rPr>
              <w:t>9</w:t>
            </w:r>
            <w:proofErr w:type="gramEnd"/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Barbante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fios - 100% algodão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300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R$3,50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Bateria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A23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12V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R$1,37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de recado, material papel, cor amarelo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tipo removível, características adicionais autoadesivo sendo: largura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38mm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comprimento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100 folhas. Pacote com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blocos.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PACOTE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BLOCOS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R$1,58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de recado, material papel, cor amarelo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tipo removível, características adicionais autoadesivo sendo: largura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76mm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comprimento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76mm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com 100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R$1,19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Bloco de papel para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flip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chart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64x88cm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(c/50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fls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BLOCO 50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22,90</w:t>
            </w:r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Bobina de papel Kraft: altura: 120 cm, comprimento: 430 metros, diâmetro: 21 cm, espessura do papel: 0,10 mm, cor interna: pardo, cor externa: pardo, peso aproximado da bobina: 28 kg, gramatura do papel 80 grs.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430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187,99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Bobina térmica para impressora não fiscal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bematech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MP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2100TH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R$3,05</w:t>
            </w:r>
            <w:proofErr w:type="spellEnd"/>
          </w:p>
        </w:tc>
      </w:tr>
      <w:tr w:rsidR="00530CED" w:rsidRPr="002D11AC" w:rsidTr="006E16E9">
        <w:trPr>
          <w:trHeight w:val="13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Borracha branca com capa protetora: fabricada em material atóxico, composta de borracha sintética isenta de PVC, branca, que garanta um apagar suave e uniforme do grafite, protegida com cinta plástica para preservar as características do produto. Dimensões mínimas 40 x 23 x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R$0,38</w:t>
            </w:r>
            <w:proofErr w:type="spellEnd"/>
          </w:p>
        </w:tc>
      </w:tr>
      <w:tr w:rsidR="00530CED" w:rsidRPr="002D11AC" w:rsidTr="006E16E9">
        <w:trPr>
          <w:trHeight w:val="15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Borracha natural, bicolor (vermelha e azul), chanfrada nas duas extremidades, isenta de substância tóxica, capaz de apagar totalmente a escrita sem borrar ou manchar o papel. Sendo a parte vermelha para apagar escrita a lápis e lapiseira e a parte azul mais abrasiva, para apagar escrita a caneta. Dimensões mínimas 35 X 14 X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R$0,13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Caderno universitário, capa dura, 200 folhas, 10 matérias, com espiral. Medindo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no mínimo 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20x27cm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R$5,35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Caderno universitário ¼. 96 folhas, capa dura, com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espiral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R$2,38</w:t>
            </w:r>
            <w:proofErr w:type="spellEnd"/>
          </w:p>
        </w:tc>
      </w:tr>
      <w:tr w:rsidR="00530CED" w:rsidRPr="002D11AC" w:rsidTr="006E16E9">
        <w:trPr>
          <w:trHeight w:val="114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para correspondência em acrílico, incolor, bandeja simples, do tipo tripla, nas dimensões aproximadas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360mm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370mm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comprimento,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230mm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 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260mm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largura,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altura cada bandeja, com antiderrapante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anti-danificador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 parte inferior.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19,00</w:t>
            </w:r>
          </w:p>
        </w:tc>
      </w:tr>
      <w:tr w:rsidR="00530CED" w:rsidRPr="002D11AC" w:rsidTr="006E16E9">
        <w:trPr>
          <w:trHeight w:val="27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plástica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polionda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350mm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Espessura mínima: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Cor verde.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R$3,07</w:t>
            </w:r>
            <w:proofErr w:type="spellEnd"/>
          </w:p>
        </w:tc>
      </w:tr>
      <w:tr w:rsidR="00530CED" w:rsidRPr="002D11AC" w:rsidTr="006E16E9">
        <w:trPr>
          <w:trHeight w:val="27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plástica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polionda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350mm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Espessura mínima: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 Cor azul.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R$3,06</w:t>
            </w:r>
            <w:proofErr w:type="spellEnd"/>
          </w:p>
        </w:tc>
      </w:tr>
      <w:tr w:rsidR="00530CED" w:rsidRPr="002D11AC" w:rsidTr="006E16E9">
        <w:trPr>
          <w:trHeight w:val="27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plástica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polionda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350mm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130mm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Espessura mínima: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 Cor amarela.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R$3,07</w:t>
            </w:r>
            <w:proofErr w:type="spellEnd"/>
          </w:p>
        </w:tc>
      </w:tr>
      <w:tr w:rsidR="00530CED" w:rsidRPr="002D11AC" w:rsidTr="006E16E9">
        <w:trPr>
          <w:trHeight w:val="27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plástica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polionda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para arquivo morto: chapa confeccionada em plástico corrugado, com estrutura alveolar, formada por duas lâminas planas e paralelas, unidas por meio de nervuras longitudinais, isenta de manchas, cortada em molde provido de vincos que possibilitem dobras, de modo a formar uma caixa de formato prismático retangular, e com furos laterais para ventilação. A dobra correspondente à tampa fechará apenas uma largura e comprimento da caixa, possuindo aba para deslizar a completa vedação. Dimensões: 350 mm X 130 mm X 245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Espessura mínima: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 Cor vermelha.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R$3,05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organizadora para pastas suspensas (arquivo) med. Alta, plástica, dimensões: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42,5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x30,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5x30,7cm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incolor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59,98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organizadora média cristal, dimensões: 42,5 x 30,5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14,4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32,39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organizadora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gran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box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alta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nr.3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2760, dimensão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555x403x365mm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63,97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DVD de única gravação. Capacidade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4.7GB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R$0,48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CD de única gravação 80 min/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700mb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R$0,57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p/ CD e DVD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126x126mm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branco c/ janela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Celucat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R$0,06</w:t>
            </w:r>
            <w:proofErr w:type="spellEnd"/>
          </w:p>
        </w:tc>
      </w:tr>
      <w:tr w:rsidR="00530CED" w:rsidRPr="002D11AC" w:rsidTr="006E16E9">
        <w:trPr>
          <w:trHeight w:val="13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Calculadora de mesa 12 dígitos, sem impressão, com visor de cristal liquido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alimentação solar ou a bateria. Funções: porcentagem, raiz quadrada, memória, inversão de sinais/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/MU/Correção total e parcial/desligamento automático ou tecla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off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Deverá acompanhar jogo de baterias compatíveis, no total de 12, para reserva.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11,00</w:t>
            </w:r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Calculadora científica com 240 funções, display LCD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linhas, deve vir com manual de instruções em português. Deve vir com bateria integrada no aparelho, dispensando uso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pilhas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42,98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 para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cd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dvc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ponta 1,00 mm preta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R$0,99</w:t>
            </w:r>
            <w:proofErr w:type="spellEnd"/>
          </w:p>
        </w:tc>
      </w:tr>
      <w:tr w:rsidR="00530CED" w:rsidRPr="002D11AC" w:rsidTr="006E16E9">
        <w:trPr>
          <w:trHeight w:val="13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 esferográfica, ponta média, esfera de tungstênio: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Tampa e tampinha na cor da tinta. Composição: ponta de latão, resina termoplástica, tinta à base de corantes orgânicos e solventes. Com clip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antiasfixiante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tampa totalmente vedada que evita o ressecamento. Cor azul.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 Caixa com 50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15,49</w:t>
            </w:r>
          </w:p>
        </w:tc>
      </w:tr>
      <w:tr w:rsidR="00530CED" w:rsidRPr="002D11AC" w:rsidTr="006E16E9">
        <w:trPr>
          <w:trHeight w:val="13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 esferográfica, ponta média, esfera de tungstênio: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Tampa e tampinha na cor da tinta. Composição: ponta de latão, resina termoplástica, tinta à base de corantes orgânicos e solventes. Com clip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antiasfixiante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tampa totalmente vedada que evita o ressecamento. Cor preta.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 Caixa com 50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15,49</w:t>
            </w:r>
          </w:p>
        </w:tc>
      </w:tr>
      <w:tr w:rsidR="00530CED" w:rsidRPr="002D11AC" w:rsidTr="006E16E9">
        <w:trPr>
          <w:trHeight w:val="15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 esferográfica, ponta média, esfera de tungstênio: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Tampa e tampinha na cor da tinta. Composição: ponta de latão, resina termoplástica, tinta à base de corantes orgânicos e solventes. Com clip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antiasfixiante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tampa totalmente vedada que evita o ressecamento. Cor vermelha.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 Caixa com 50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15,49</w:t>
            </w:r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Pincel marca texto, amarelo, com ponta chanfrada e tinta fluorescente, para destacar o texto, não recarregável, com traço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R$0,52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Pincel marca texto, verde, com ponta chanfrada e tinta fluorescente, para destacar o texto, não recarregável, com traço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aproximadamente, filtro de poliéster, tinta à base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água.Validade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mínima de 1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R$0,53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Pincel marca texto, rosa, com ponta chanfrada e tinta fluorescente, para destacar o texto, não recarregável, com traço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aproximadamente, filtro de poliéster, tinta à base de água.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R$0,53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Contact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transparente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45cm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2,5m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2,5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R$7,38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Canudo para formatura em camurça azul marinho, com borda da tampa e detalhes do corpo do tudo em dourado, 30 cm comprimento x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diâmetro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R$4,28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Lápis preto - n.º 2 - grafite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ultra resistente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Atóxico,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Madeira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reflorestada e certificada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FSC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Altura do lápis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19,5cm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R$0,17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de Lápis de Cor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Aquarelável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- 36 Cores. Corpo Madeira, Mina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Aquarelável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Solúvel em água e Atóxico. Madeira 100% reflorestada e certificada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FSC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Altura do lápis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19,5cm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36 LÁPIS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54,86</w:t>
            </w:r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de lápis de cor - quantidade: 24 Cores. Corpo Madeira, Mina Macia,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spellStart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Atóxico,Madeira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100% reflorestada e certificada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FSC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Altura do lápis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19,5cm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24 LÁPIS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13,48</w:t>
            </w:r>
          </w:p>
        </w:tc>
      </w:tr>
      <w:tr w:rsidR="00530CED" w:rsidRPr="002D11AC" w:rsidTr="006E16E9">
        <w:trPr>
          <w:trHeight w:val="18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Giz de Cera - 48 Cores Cor (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es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48 Corpo Com proteção. Atóxico Sim Solúvel em água Não Conteúdo da Embalagem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Caixa de Giz de Cera. Dimensões aproximadas do produto (cm) -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AxLxP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Não informado pelo fornecedor. Peso líq. aproximado do produto (kg) Não informado pelo fornecedor. Dimensões aproximadas da embalagem (cm) -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AxLxP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12,5x7,4x5,7cm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Peso aproximado da embalagem do produto (kg)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270g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30,17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Capa para encadernação 210 x 297 mm azul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R$0,21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CAPA PARA ENCADERNAÇÃO 210 x 297 MM PRETA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R$0,15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Capa acrílica transparente para CD/DVD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R$0,60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Capa para encadernação 210 x 297 mm transparente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R$0,20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Canetas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hidrocores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com 12 cores Características: -12 cores vivas -Não tóxica - Ponta com respirador Contém: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estojo com 12 cores Dimensões aprox. da embalagem: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17x11,5x0,5cm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AxLxP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Peso aprox. c/ embalagem: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53g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R$7,48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Colorido 2/0, pintado em epóxi, material aço inox, formato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paralelo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R$2,07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Clips para papel, galvanizado, nº 3, caixa com 100 un.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R$0,90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Clips para papel, galvanizado, nº 3/0, formato paralelo.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R$5,64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Clips para papel, galvanizado, nº 4/0, formato paralelo.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R$5,49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trançado nº 1 (grampo), caixa com 12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nº 1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R$5,67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nº 12/0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R$5,68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Clips nº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2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R$5,13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nº 4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R$5,10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nº 6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R$4,99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Clips nº 8/0 galvanizado. Cada caixa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500gr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LATA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R$4,99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líquida a base de água, lavável e atóxica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90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R$0,65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líquida a base de água, lavável e atóxica, tubo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500ml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500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R$2,99</w:t>
            </w:r>
            <w:proofErr w:type="spellEnd"/>
          </w:p>
        </w:tc>
      </w:tr>
      <w:tr w:rsidR="00530CED" w:rsidRPr="002D11AC" w:rsidTr="006E16E9">
        <w:trPr>
          <w:trHeight w:val="112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bastão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a base de polímeros e glicerina. Desliza facilmente, secagem rápida e excelente aderência, tampa com perfeita vedação que evita o ressecamento. Com validade mínima de (1) um ano,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Atóxica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R$0,67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instantânea, aplicação acrílico /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vidro/ plástico / couro / borracha / metal. Tubo com no mínimo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Com tampa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anti-entupimento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BISNAGA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R$4,03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isopor para isopor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E.V.A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Emb. 90 gramas, com bico aplicador econômico, solúvel em álcool e secagem rápida.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90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R$1,92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Cola colorida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gliter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acrilex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caixa com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unidades, validade de 1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CAIXA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R$5,98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Colchete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latonado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06, largura de perna de no máximo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caixa com no mínimo 72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72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R$0,94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69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Colchete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latonado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08, largura de perna de no máximo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caixa com no mínimo 72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72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R$2,68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Colchete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latonado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12, largura de perna de no máximo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caixa com no mínimo 72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72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R$2,23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Colchete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latonado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10, largura de perna de no máximo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caixa com no mínimo 72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72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R$3,33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72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Corretivo líquido a base de água, inodoro, não resseca e atóxico. Em embalagem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18ml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Com selo de qualidade do Inmetro. Tampa com perfeita vedação que evita o ressecamento. Validade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FRASCO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R$0,74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Divisória em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colorido com aba de identificação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R$4,07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branco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36cm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26cm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R$0,21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pardo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36cm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26cm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R$0,15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R$0,04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14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17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R$0,11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79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20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R$0,13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33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R$0,27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R$0,07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Espiral para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encadernação plástico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nº 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R$0,17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Estilete largo em aço inox, quebrador termoplástico, lâmina de aço carbono, dividida. Tamanho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R$0,80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Estilete com lâmina estreita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corpo de plástico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ABS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formato anatômico e guia de aço inoxidável, trava de lâmina e dispositivo para substituir as lâminas com segurança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R$0,55</w:t>
            </w:r>
            <w:proofErr w:type="spellEnd"/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Etiqueta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largura por rolo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128mm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altura, em material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bopp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transparente, 1 carreira adesivo acrílico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1.000 (mil) etiquetas por rolo,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tubete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COM 1000 ETIQUETAS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76,59</w:t>
            </w:r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Etiqueta autoadesiva, material papel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alcalino,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branca, formato retangular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33,90x101,6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mm, para impressora laser com 14 etiquetas por folha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20,38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Etiqueta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ink-jet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/laser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216x279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para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cds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dvds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20,38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Etiqueta autoadesiva, cor branca para impressora laser com 24 etiquetas por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70x23,8mm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(Código 7023)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COM 1200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103,40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89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Extrator de grampo tipo espátula em inox, niquelado, com dimensões aproximadas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150mm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R$0,53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Fio de nylon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2,00mmx100m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transparente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100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56,00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adesiva mágica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19mm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33m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33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16,10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Adesiva Dupla Face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R$5,24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Fita adesiva transparente - 19 mm x 50 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adesiva transparente, rolo grande,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45mmx45m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R$1,89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adesiva transparente, medindo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12mmx65m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65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R$0,87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Fita adesiva transparente - 50 mm x 50 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adesiva, material crepe, tipo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monoface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largura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25mm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,comprimento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cor bege, aplicação multiuso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R$2,95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98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crepada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kraft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alta aderência, grossa, ideal para fixação de cartazes, rolo grande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50mx50mm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R$5,98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99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corretiva com a dimensão mínima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4mmx10m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Atóxica. Com tampa protetora. Corpo transparente que permite ver a quantidade de fita. Cor palha.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10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R$6,99</w:t>
            </w:r>
            <w:proofErr w:type="spellEnd"/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corretiva com a dimensão mínima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4mmx10m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Atóxica. Com tampa protetora. Corpo transparente que permite ver a quantidade de fita. Cor branca.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10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R$2,84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gomada espessura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cm de largura por 50 m  de comprimento e de boa qualidade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50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R$7,41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Folha em EVA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600x400x2mm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sortidos 522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R$1,73</w:t>
            </w:r>
            <w:proofErr w:type="spellEnd"/>
          </w:p>
        </w:tc>
      </w:tr>
      <w:tr w:rsidR="00530CED" w:rsidRPr="002D11AC" w:rsidTr="006E16E9">
        <w:trPr>
          <w:trHeight w:val="114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Fita mágica, invisível resistente à umidade, permanente que permite escrever-se sob a mesma medindo 25 mm x 65 m, prazo de validade não inferior a 12 (doze) meses claramente expresso na embalagem do produto. Marcas de referência: 3M,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Adelbras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Strapack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ROLO 65 METROS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34,48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Grafite para 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com 12 minas por estojo.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12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R$0,39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Grafite para 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0,7mm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com 12 minas por estojo.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12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R$0,39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Grafite para 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com no mínimo 12 minas por estojo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TUBO 12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R$0,39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Grampeador de mesa grande 23/8 até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100fl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estrutura metálica - com ajuste de profundidade. Espaço de 70 mm para as folhas. Dimensões: 28,7 x 7,6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18,5cm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27,96</w:t>
            </w:r>
          </w:p>
        </w:tc>
      </w:tr>
      <w:tr w:rsidR="00530CED" w:rsidRPr="002D11AC" w:rsidTr="006E16E9">
        <w:trPr>
          <w:trHeight w:val="22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Grampeador médio de mesa metálico. Pintura epóxi (líquida). Apoio da base em polietileno e coberto em resina termoplástica. Capacidade para grampear até 25 folhas de 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Fabricado em chapa de aço. Base de fechamento do grampo com duas posições (grampo fechado e aberto), em aço, com acabamento niquelado. Estojo de alojamento dos grampos em chapa de aço. Mola resistente com retração automática. Capacidade de carga de meio pente de grampos 26/6. Utiliza grampos 24/6 e 26/6. Dimensões 130 x 38 x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53mm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R$6,83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109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Grampeador de mesa médio 26/6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30fl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espaço 150 mm para folhas, dimensões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20,1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x5x9,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13,98</w:t>
            </w:r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Grampo para grampeador – galvanizado, prata, não cobreado, 26/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caixa com 5.000 (unid.) - capacidade até 100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5000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R$2,08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Grampo para grampeador - metal galvanizado, 9/14 - grande - caixa com 5.000 (unid.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)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5000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12,59</w:t>
            </w:r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Grampo trilho, material plástico polipropileno, branco, capacidade mínima para prender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200 folhas tamanho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Hastes, medida mínima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90mm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furo universal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embalagem com 50 unidades.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R$4,94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ponta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metal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R$1,68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0,7mm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ponta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metal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R$1,60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Lapiseira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0,9mm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ponta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metal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R$1,97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Limpador para quadro branco.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60ml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 Que remova manchas e sujeiras instantaneamente. Atóxico.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FRASCO 60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R$6,74</w:t>
            </w:r>
            <w:proofErr w:type="spellEnd"/>
          </w:p>
        </w:tc>
      </w:tr>
      <w:tr w:rsidR="00530CED" w:rsidRPr="002D11AC" w:rsidTr="006E16E9">
        <w:trPr>
          <w:trHeight w:val="114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117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Livro protocolo de correspondência com folhas numeradas. Capa e contracapa: papelão 697 g/m². Revestimento: papel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off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-set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/m². Folhas internas: papel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off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-ser 63 g/m². EM MÉDIA 100 FLS. Comprimento 21,6 cm. Largura 15,3 cm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R$3,78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Livro ata s/ margem preto 100 folhas, capa dura, costurado,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210x300mm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R$7,89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119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quadro branco, recarregável, certificado pelo INMETRO, azul. Com ponta acrílica macia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espessura de escrita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R$2,96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quadro branco, recarregável, certificado pelo INMETRO, preto. Com ponta acrílica macia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espessura de escrita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R$2,95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quadro branco, recarregável, certificado pelo INMETRO, verde. Com ponta acrílica macia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espessura de escrita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R$3,78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quadro branco, recarregável, certificado pelo INMETRO, vermelho. Com ponta acrílica macia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 espessura de escrita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2,3mm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R$2,93</w:t>
            </w:r>
            <w:proofErr w:type="spellEnd"/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retroprojetor – tinta permanente – ponta média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2.0mm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Tinta à base de álcool, ponta de poliéster. Que não tenha a ponta chanfrada.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Cor preto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Validade mínima de um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R$1,26</w:t>
            </w:r>
            <w:proofErr w:type="spellEnd"/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retroprojetor – tinta permanente – ponta média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2.0mm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Tinta à base de álcool, ponta de poliéster. Que não tenha a ponta chanfrada. Cor azul. Validade mínima de um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R$1,26</w:t>
            </w:r>
            <w:proofErr w:type="spellEnd"/>
          </w:p>
        </w:tc>
      </w:tr>
      <w:tr w:rsidR="00530CED" w:rsidRPr="002D11AC" w:rsidTr="006E16E9">
        <w:trPr>
          <w:trHeight w:val="9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para retroprojetor – tinta permanente – ponta média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2.0mm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. Tinta à base de álcool, ponta de poliéster. Que não tenha a ponta chanfrada.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Cor vermelho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Validade mínima de um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R$1,04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vermelho. Ponta de feltro e chanfrada, tinta a base de álcool; espessura da escrita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R$0,88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azul. Ponta de feltro e chanfrada, tinta a base de álcool; espessura da escrita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R$0,77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preto. Ponta de feltro e chanfrada, tinta a base de álcool; espessura da escrita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R$0,74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129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verde. Ponta de feltro e chanfrada, tinta a base de álcool; espessura da escrita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R$0,76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vermelho. Ponta de feltro e chanfrada, tinta a base de álcool; espessura da escrita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4,5mm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R$0,75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azul. Ponta de feltro e chanfrada, tinta a base de álcool; espessura da escrita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R$0,89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preto. Ponta de feltro e chanfrada, tinta a base de álcool; espessura da escrita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R$0,89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verde. Ponta de feltro e chanfrada, tinta a base de álcool; espessura da escrita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R$1,74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134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Marcador permanente cor vermelho. Ponta de feltro e chanfrada, tinta a base de álcool; espessura da escrita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R$1,76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Massa p/modelar - c/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soft - c/12 cores sortidas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POTE 180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R$1,80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Molhador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dedo em pasta com 12 g. Validade mínima de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ano.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POTE 12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R$1,38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Mouse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Pad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ergonômico, almofada em gel para apoiar o pulso e revestimento em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neoprene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de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25mmx22mmx2,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13,30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de elástico de látex especial amarelo nº 18 1 KG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1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13,10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139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Palito sorvete ponta redonda (pacote com 100 unidades)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COM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R$2,50</w:t>
            </w:r>
            <w:proofErr w:type="spellEnd"/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210mmx297mm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alcalino,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ultra branco, com alvura acima de 95%. Resmas com 500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R$9,47</w:t>
            </w:r>
            <w:proofErr w:type="spellEnd"/>
          </w:p>
        </w:tc>
      </w:tr>
      <w:tr w:rsidR="00530CED" w:rsidRPr="002D11AC" w:rsidTr="006E16E9">
        <w:trPr>
          <w:trHeight w:val="15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210mmx297mm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material 100% reciclado, gramatura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cor palha clara, características adicionais: composto de no mínimo 70% aparas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pré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-consumo e o restante de aparas pós-consumo, com duas faces lisas, para utilização em impressoras a laser e jato de tinta em impressão frente e verso automático. Embalagem em papel plastificado biodegradável.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COM 500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 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10,1999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21x29,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diversas cores (verde/amarelo/preto) - embalagem com 50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30,89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21x29,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– alcalino,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azul. Resmas com 500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17,49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21x29,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– alcalino,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verde. Resmas com 500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17,13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21x29,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– alcalino,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rosa. Resmas com 500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17,13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21x29,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– alcalino,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amarelo. Resmas com 500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17,13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almaço com pauta e margem 50 folhas,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branco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R$3,89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sulfite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75g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alcalino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297x420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A3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pacote com 500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34,99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149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carbono azul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pacote com 100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12,99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camurça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40x60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cores variadas - PT 25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25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R$8,79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vergê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210mmx297mm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cor verde,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180g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m2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caixa com 50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R$7,89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vergê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folhas brancas formato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A4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210x297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), gramatura 180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gramas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R$7,89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cartão fosco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50x70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240G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cores variadas - PT 10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10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R$5,99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t.celofane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85x100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cores sortidos, pacote com 50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34,99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t.celofane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85x100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– transparente, pacote com 50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50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29,99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156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crepom verde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R$0,49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crepom azul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R$0,48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crepom preto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R$0,78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159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crepom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pink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R$0,59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crepom marrom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R$0,48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Papel de seda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48x60cm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branco, pacote com 100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folhas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PACOTE 100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R$5,23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Papel lembrete colorido com 900 folhas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900 FOLHAS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12,58</w:t>
            </w:r>
          </w:p>
        </w:tc>
      </w:tr>
      <w:tr w:rsidR="00530CED" w:rsidRPr="002D11AC" w:rsidTr="006E16E9">
        <w:trPr>
          <w:trHeight w:val="6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arquivo - plástica transparente - com aba de fechamento superior - dimensões: 140 mm x 270 mm x 390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39,95</w:t>
            </w:r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catálogo (capa preta), com 50 plásticos e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grampos para fixação dos plásticos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R$9,85</w:t>
            </w:r>
            <w:proofErr w:type="spellEnd"/>
          </w:p>
        </w:tc>
      </w:tr>
      <w:tr w:rsidR="00530CED" w:rsidRPr="002D11AC" w:rsidTr="006E16E9">
        <w:trPr>
          <w:trHeight w:val="24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Pasta plástica (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polionda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) com elástico e Aba. Dimensões: 335 mm X 250 mm X 55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Largura das abas (mínima) 35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Espessura (mínima): 2,0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Chapa confeccionada em plástico corrugado, com estrutura alveolar, formada por duas lâminas planas e paralelas, unidas por meio de nervuras longitudinais, dobrada de maneira a permitir um volume uniforme, com abas lateral, superior e inferior dobráveis nas três dimensões, com sistema de fechamento feito com elástico resistente, disposto de tal forma que possibilite a vedação total da pasta.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R$2,25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sanfonada, plástica (PP), transparente, com 12 divisórias, fechamento em elásticos, espessura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0,50mm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material atóxico, resistente e 100% reciclável. Dimensão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333X230mm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R$9,34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sanfonada com 12 divisórias, com elástico, fumê,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370x270mm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fechamento em aba elástica.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12,50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com elástico, lisa, plastificada, transparente, medindo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25cmx34cm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R$1,08</w:t>
            </w:r>
            <w:proofErr w:type="spellEnd"/>
          </w:p>
        </w:tc>
      </w:tr>
      <w:tr w:rsidR="00530CED" w:rsidRPr="002D11AC" w:rsidTr="006E16E9">
        <w:trPr>
          <w:trHeight w:val="112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169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Pasta documento PP, com presilha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romeu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/julieta plástica, transparente cristal em polipropileno,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texturizado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na espessura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0,35mm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material leve, atóxico, resistente e reciclável. As pastas devem estar devidamente dobradas/montadas e embaladas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R$1,22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PenDrive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16GB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- USB 2.0, deve ser entregue em embalagem lacrada, garantia de um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19,75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Percevejo galvanizado, com proteção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antiferrugem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, caixa com 100 unidades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CAIXA 100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R$1,15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Pilha alcalina média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R$3,10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Pilha alcalina pequena AA,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R$0,81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Pilha alcalina tipo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AAA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</w:t>
            </w:r>
            <w:proofErr w:type="spellEnd"/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R$0,87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Pincel escolar chato nº 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R$1,99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Pincel escolar chato nº 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R$0,93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Pincel escolar chato nº 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R$3,40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178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Pincel para tecido/artesanato, cabo cilíndrico, tamanho 14, pelo sintético branco,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virula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em alumínio, formato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chato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R$3,65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lastRenderedPageBreak/>
              <w:t>179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Pistola aplicadora de cola de silicone, tamanho grande, para uso profissional, alimentação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220V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potência superior 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60W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led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indicador, para bastão 11/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41,50</w:t>
            </w:r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Porta CD e DVD, caixa de polipropileno durável, armazena até 60 CDs, com tampa de fecho de pressão, tecidos revestidos mangas que protegem os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CDs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29,23</w:t>
            </w:r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Prancheta poliestireno oficio fumê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prend.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metálico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tamanho oficio, dimensões: 235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x340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R$6,55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Refil cola quente em bastão, material silicone, cor incolor, dimensões: 11/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12mm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30cm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 500 GRAMAS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R$9,95</w:t>
            </w:r>
            <w:proofErr w:type="spellEnd"/>
          </w:p>
        </w:tc>
      </w:tr>
      <w:tr w:rsidR="00530CED" w:rsidRPr="002D11AC" w:rsidTr="006E16E9">
        <w:trPr>
          <w:trHeight w:val="91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Saco plástico produzido em polietileno, tamanho ofício, extra grosso, com espessura de 0,20 micras na soma das duas paredes (duas folhas), com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furos de diâmetro aproximado de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6mm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cada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R$0,21</w:t>
            </w:r>
            <w:proofErr w:type="spellEnd"/>
          </w:p>
        </w:tc>
      </w:tr>
      <w:tr w:rsidR="00530CED" w:rsidRPr="002D11AC" w:rsidTr="006E16E9">
        <w:trPr>
          <w:trHeight w:val="159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184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Régua plástica de 30 cm. Régua de poliestireno, transparente, com impressão da graduação, legível sem falhas em milímetros e centímetros, sem deformidades ou rebarbas a fim de proporcionar um traçado retilíneo perfeito. CARACTERÍSTICAS GEOMÉTRICAS. Comprimento nominal gravado: 300 mm; Largura: 30 a 40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mm.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Espessura: 2,5 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3,0mm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R$0,78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185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Tesoura Multiuso 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7</w:t>
            </w:r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´ - metal inox com plástico (resistente)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R$2,65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186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Tesoura Multiuso 8.1/2´ - metal inox com plástico (resistente)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R$3,95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187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Tesoura sem ponta média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R$1,90</w:t>
            </w:r>
            <w:proofErr w:type="spellEnd"/>
          </w:p>
        </w:tc>
      </w:tr>
      <w:tr w:rsidR="00530CED" w:rsidRPr="002D11AC" w:rsidTr="006E16E9">
        <w:trPr>
          <w:trHeight w:val="46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188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Tinta guache - 500 ml - cores diversas (vermelha, azul, branca, amarela, verde, outras</w:t>
            </w:r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)</w:t>
            </w:r>
            <w:proofErr w:type="gram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FRASCO 500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R$2,85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189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Tinta guache - 500 ml - cor preto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R$5,06</w:t>
            </w:r>
            <w:proofErr w:type="spellEnd"/>
          </w:p>
        </w:tc>
      </w:tr>
      <w:tr w:rsidR="00530CED" w:rsidRPr="002D11AC" w:rsidTr="006E16E9">
        <w:trPr>
          <w:trHeight w:val="45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190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Tinta para carimbo. Preta. Com no mínimo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42ml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. Sem óleo e à base de água. Validade mínima de um ano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R$4,84</w:t>
            </w:r>
            <w:proofErr w:type="spellEnd"/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191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Tesoura para Picotar - 13,5 cm 5.1/4' - material inox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     42,88</w:t>
            </w:r>
          </w:p>
        </w:tc>
      </w:tr>
      <w:tr w:rsidR="00530CED" w:rsidRPr="002D11AC" w:rsidTr="006E16E9">
        <w:trPr>
          <w:trHeight w:val="300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192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Envelope branco </w:t>
            </w:r>
            <w:proofErr w:type="spellStart"/>
            <w:proofErr w:type="gram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23cm</w:t>
            </w:r>
            <w:proofErr w:type="spellEnd"/>
            <w:proofErr w:type="gram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 x 11,5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R$0,04</w:t>
            </w:r>
            <w:proofErr w:type="spellEnd"/>
          </w:p>
        </w:tc>
      </w:tr>
      <w:tr w:rsidR="00530CED" w:rsidRPr="002D11AC" w:rsidTr="006E16E9">
        <w:trPr>
          <w:trHeight w:val="675"/>
          <w:jc w:val="center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530CED" w:rsidRDefault="00530CED" w:rsidP="00530CED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530CED">
              <w:rPr>
                <w:rFonts w:ascii="Arial" w:hAnsi="Arial" w:cs="Arial"/>
                <w:color w:val="000000"/>
                <w:sz w:val="22"/>
              </w:rPr>
              <w:t>193</w:t>
            </w:r>
          </w:p>
        </w:tc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Bateria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LR1130</w:t>
            </w:r>
            <w:proofErr w:type="spellEnd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 xml:space="preserve">, com </w:t>
            </w: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1,55V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EMBALAGEM COM 10 UNIDADES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CED" w:rsidRPr="002D11AC" w:rsidRDefault="00530CED" w:rsidP="006E16E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</w:pPr>
            <w:proofErr w:type="spellStart"/>
            <w:r w:rsidRPr="002D11AC">
              <w:rPr>
                <w:rFonts w:ascii="Arial" w:eastAsia="Times New Roman" w:hAnsi="Arial" w:cs="Arial"/>
                <w:color w:val="000000"/>
                <w:sz w:val="22"/>
                <w:lang w:eastAsia="pt-BR"/>
              </w:rPr>
              <w:t>R$6,63</w:t>
            </w:r>
            <w:proofErr w:type="spellEnd"/>
          </w:p>
        </w:tc>
      </w:tr>
    </w:tbl>
    <w:p w:rsidR="00881FE5" w:rsidRPr="00E50537" w:rsidRDefault="00881FE5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sectPr w:rsidR="00881FE5" w:rsidRPr="00E50537" w:rsidSect="00EA5E22">
      <w:headerReference w:type="default" r:id="rId9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5670C3C0" wp14:editId="3F129349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0F2D09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A897-2138-4215-8749-2F84CF10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4225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3</cp:revision>
  <cp:lastPrinted>2014-10-06T19:39:00Z</cp:lastPrinted>
  <dcterms:created xsi:type="dcterms:W3CDTF">2014-10-08T20:16:00Z</dcterms:created>
  <dcterms:modified xsi:type="dcterms:W3CDTF">2014-10-08T20:22:00Z</dcterms:modified>
</cp:coreProperties>
</file>