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Arial" w:cs="Arial" w:eastAsia="Arial" w:hAnsi="Arial"/>
          <w:b w:val="1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Orientações para estágio do Curso Técnico em Hospedagem Integrado ao Ensino Médio, campus Camboriú</w:t>
      </w:r>
      <w:r w:rsidDel="00000000" w:rsidR="00000000" w:rsidRPr="00000000">
        <w:rPr>
          <w:rFonts w:ascii="Arial" w:cs="Arial" w:eastAsia="Arial" w:hAnsi="Arial"/>
          <w:b w:val="1"/>
          <w:u w:val="single"/>
          <w:rtl w:val="0"/>
        </w:rPr>
        <w:br w:type="textWrapping"/>
      </w:r>
    </w:p>
    <w:p w:rsidR="00000000" w:rsidDel="00000000" w:rsidP="00000000" w:rsidRDefault="00000000" w:rsidRPr="00000000" w14:paraId="00000002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Estudante convida um/a professor/a para ser seu orientador/a;</w:t>
      </w:r>
    </w:p>
    <w:p w:rsidR="00000000" w:rsidDel="00000000" w:rsidP="00000000" w:rsidRDefault="00000000" w:rsidRPr="00000000" w14:paraId="00000003">
      <w:pPr>
        <w:spacing w:after="0" w:line="240" w:lineRule="auto"/>
        <w:jc w:val="both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Estudante manifesta ao orientador/a interesse em estagiar em um hotel específico;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jc w:val="both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Orientador/a fará uma consulta na planilha de convênios e, caso tenha d</w:t>
      </w:r>
      <w:r w:rsidDel="00000000" w:rsidR="00000000" w:rsidRPr="00000000">
        <w:rPr>
          <w:rFonts w:ascii="Arial" w:cs="Arial" w:eastAsia="Arial" w:hAnsi="Arial"/>
          <w:rtl w:val="0"/>
        </w:rPr>
        <w:t xml:space="preserve">úvidas, encaminhará 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por e-mail, ao CEEE uma solic</w:t>
      </w:r>
      <w:r w:rsidDel="00000000" w:rsidR="00000000" w:rsidRPr="00000000">
        <w:rPr>
          <w:rFonts w:ascii="Arial" w:cs="Arial" w:eastAsia="Arial" w:hAnsi="Arial"/>
          <w:rtl w:val="0"/>
        </w:rPr>
        <w:t xml:space="preserve">itação de informações 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sobre a situação do convênio com a empresa em que o estudante está interessado. Nessa consulta, o orientador já deverá indicar o nome fantasia da empresa, juntamente com o endereço, contato da empresa e qualquer outra informação que tiver.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jc w:val="both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CEEE responderá ao e-mail informando se o convênio está firmado, expirado ou não há convênio em um prazo de sete dias. No caso de convênio firmado, CEEE já envia ao orientador todas as informações que tem à sua disposição.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4"/>
        </w:numPr>
        <w:spacing w:after="0" w:line="240" w:lineRule="auto"/>
        <w:ind w:left="1410" w:hanging="270"/>
        <w:jc w:val="both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Em caso de convênio firmado, estudante e orientador/a estabelecem a forma mais adequada de contato com a empresa, seja via e-mail, telefone, </w:t>
      </w:r>
      <w:r w:rsidDel="00000000" w:rsidR="00000000" w:rsidRPr="00000000">
        <w:rPr>
          <w:rFonts w:ascii="Arial" w:cs="Arial" w:eastAsia="Arial" w:hAnsi="Arial"/>
          <w:rtl w:val="0"/>
        </w:rPr>
        <w:t xml:space="preserve">WhatsApp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ou pessoalmente. Uma sugestão para abordagem através de e-mail ou por telefone se encontra no site do campus, no link de estágio da hospedagem.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ind w:left="1410" w:hanging="27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5"/>
        </w:numPr>
        <w:spacing w:after="0" w:line="240" w:lineRule="auto"/>
        <w:ind w:left="1410" w:hanging="27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Em caso de o convênio não estar firmado ou expirado, cabe à CEEE entrar em contato com a empresa, providenciando o convênio, </w:t>
      </w:r>
      <w:r w:rsidDel="00000000" w:rsidR="00000000" w:rsidRPr="00000000">
        <w:rPr>
          <w:rFonts w:ascii="Arial" w:cs="Arial" w:eastAsia="Arial" w:hAnsi="Arial"/>
          <w:color w:val="000000"/>
          <w:u w:val="single"/>
          <w:rtl w:val="0"/>
        </w:rPr>
        <w:t xml:space="preserve">conforme item a, do inciso II no oitavo artigo da RESOLUÇÃO No 35/2022 - CONSUPER (11.01.18.67),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no prazo de sete dias. Poderá haver atraso por conta do não retorno do convênio de estágio por parte da empresa concedente de estágio.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ind w:left="1440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br w:type="textWrapping"/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Com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Convênio celebrado e disponibilidade de estágio na empresa concedente, o estudante deverá preencher o termo de compromisso de estágio (TCE), juntamente com o orientador/a, e enviar por e-mail para estagios.camboriu@ifc.edu.br (pelo orientador), para conferência.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estudante levará o TCE para a empresa concedente para indicação do supervisor de estágio, </w:t>
      </w:r>
      <w:r w:rsidDel="00000000" w:rsidR="00000000" w:rsidRPr="00000000">
        <w:rPr>
          <w:rFonts w:ascii="Arial" w:cs="Arial" w:eastAsia="Arial" w:hAnsi="Arial"/>
          <w:rtl w:val="0"/>
        </w:rPr>
        <w:t xml:space="preserve">dos períodos de início e término do estágio, e assinatura do documento. Este documento deverá ser enviado, pelo/a estudante, para </w:t>
      </w:r>
      <w:hyperlink r:id="rId7">
        <w:r w:rsidDel="00000000" w:rsidR="00000000" w:rsidRPr="00000000">
          <w:rPr>
            <w:rFonts w:ascii="Arial" w:cs="Arial" w:eastAsia="Arial" w:hAnsi="Arial"/>
            <w:rtl w:val="0"/>
          </w:rPr>
          <w:t xml:space="preserve">estagios.camboriu@ifc.edu.br</w:t>
        </w:r>
      </w:hyperlink>
      <w:r w:rsidDel="00000000" w:rsidR="00000000" w:rsidRPr="00000000">
        <w:rPr>
          <w:rFonts w:ascii="Arial" w:cs="Arial" w:eastAsia="Arial" w:hAnsi="Arial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rtl w:val="0"/>
        </w:rPr>
        <w:t xml:space="preserve">com cópia para orientador/a.</w:t>
      </w:r>
    </w:p>
    <w:p w:rsidR="00000000" w:rsidDel="00000000" w:rsidP="00000000" w:rsidRDefault="00000000" w:rsidRPr="00000000" w14:paraId="00000011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CEEE cadastra o TCE no processo eletrônico no SIPAC, em até sete (07) dias, de forma a recolher as assinaturas de orientador, estudante e da própria coordenação de estágio. Uma vez assinado por todos/as, o TCE será devolvido pela CEEE para estudante e orientador/a, já sendo permitido o início do estágio. Esse documento deverá ser enviado pelo/a estudante para o/a supervisor/a de estágio.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Não será permitido o início do estágio sem que a etapa 7 </w:t>
      </w:r>
      <w:r w:rsidDel="00000000" w:rsidR="00000000" w:rsidRPr="00000000">
        <w:rPr>
          <w:rFonts w:ascii="Arial" w:cs="Arial" w:eastAsia="Arial" w:hAnsi="Arial"/>
          <w:rtl w:val="0"/>
        </w:rPr>
        <w:t xml:space="preserve">esteja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completamente realizada.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Em caso de o estudante necessitar realizar seu estágio, além das datas presentes no TCE, há necessidade de preenchimento do termo aditivo de estágio</w:t>
      </w:r>
      <w:r w:rsidDel="00000000" w:rsidR="00000000" w:rsidRPr="00000000">
        <w:rPr>
          <w:rFonts w:ascii="Arial" w:cs="Arial" w:eastAsia="Arial" w:hAnsi="Arial"/>
          <w:rtl w:val="0"/>
        </w:rPr>
        <w:t xml:space="preserve">, o qual é uma declaração simples assinada pela empresa indicando a prorrogação do estágio e a nova data de término. Essa declaração deve ser enviada para o email </w:t>
      </w:r>
      <w:hyperlink r:id="rId8">
        <w:r w:rsidDel="00000000" w:rsidR="00000000" w:rsidRPr="00000000">
          <w:rPr>
            <w:rFonts w:ascii="Arial" w:cs="Arial" w:eastAsia="Arial" w:hAnsi="Arial"/>
            <w:rtl w:val="0"/>
          </w:rPr>
          <w:t xml:space="preserve">estagios.camboriu@ifc.edu.br</w:t>
        </w:r>
      </w:hyperlink>
      <w:r w:rsidDel="00000000" w:rsidR="00000000" w:rsidRPr="00000000">
        <w:rPr>
          <w:rFonts w:ascii="Arial" w:cs="Arial" w:eastAsia="Arial" w:hAnsi="Arial"/>
          <w:rtl w:val="0"/>
        </w:rPr>
        <w:t xml:space="preserve">, com cópia para o professor/a orientador/a.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Antes do final do estágio, o estudante deverá solicitar ao supervisor o preenchimento da ficha de avaliação do estágio, que se encontra no link da página do estágio do campus.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O prazo para envio da primeira versão do relatório, juntamente com a ficha de avaliação da supervisão do estágio, para o/a orientador/a de estágio será de 30 (trinta) dias, a contar a partir do último dia de estágio realizado. A partir do envio, contam-se 90 (noventa) dias para: a) correções por parte do/a orientador/a; b) ajustes no relatório por parte do estudante; </w:t>
      </w:r>
      <w:r w:rsidDel="00000000" w:rsidR="00000000" w:rsidRPr="00000000">
        <w:rPr>
          <w:rFonts w:ascii="Arial" w:cs="Arial" w:eastAsia="Arial" w:hAnsi="Arial"/>
          <w:color w:val="000000"/>
          <w:u w:val="single"/>
          <w:rtl w:val="0"/>
        </w:rPr>
        <w:t xml:space="preserve">c) envio da versão final para a CEEE, por parte do orientador/a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. Todos esses dias são contados, exclusivamente, dentro do calendário acadêmico vigente.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="240" w:lineRule="auto"/>
        <w:jc w:val="both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17.322834645669" w:right="0" w:hanging="27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O/a orientador/a deverá se atentar à carga horária informada nos documentos de estágio (relatório e ficha de avaliação). Essa carga horária deve, obrigatoriamente, ser igual nesses documentos.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17.322834645669" w:right="0" w:hanging="27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17.322834645669" w:right="0" w:hanging="27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O/a orientador/a deverá se atentar ao período de estágio que consta no relatório, que deverá ser compatível com o TCE e/ou termo aditivo.</w:t>
      </w:r>
    </w:p>
    <w:p w:rsidR="00000000" w:rsidDel="00000000" w:rsidP="00000000" w:rsidRDefault="00000000" w:rsidRPr="00000000" w14:paraId="00000020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Arial" w:cs="Arial" w:eastAsia="Arial" w:hAnsi="Arial"/>
          <w:color w:val="000000"/>
          <w:u w:val="none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Cabe ao orientador enviar à CEEE, via formulário indicado, as documentações (versão final do relatório de estágio, ficha de avaliação do orientador e do supervisor). Após o envio dessa documentação, a CEEE tem trinta dias para inserção dos documentos no SIPAC e coleta de assinatura do estudante e setores envolvidos.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="240" w:lineRule="auto"/>
        <w:ind w:left="0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Arial" w:cs="Arial" w:eastAsia="Arial" w:hAnsi="Arial"/>
          <w:color w:val="000000"/>
          <w:u w:val="none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Casos omissos serão discutidos pelo colegiado do Curso. </w:t>
      </w:r>
    </w:p>
    <w:p w:rsidR="00000000" w:rsidDel="00000000" w:rsidP="00000000" w:rsidRDefault="00000000" w:rsidRPr="00000000" w14:paraId="00000024">
      <w:pPr>
        <w:spacing w:after="0" w:line="240" w:lineRule="auto"/>
        <w:ind w:left="72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0" w:line="240" w:lineRule="auto"/>
        <w:ind w:left="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0" w:line="240" w:lineRule="auto"/>
        <w:ind w:left="0" w:firstLine="0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Essas orientações foram discutidas e aprovadas pelo Colegiado do Curso Técnico em Hospedagem no ano de 2024.</w:t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lowerLetter"/>
      <w:lvlText w:val="%1)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4">
    <w:lvl w:ilvl="0">
      <w:start w:val="0"/>
      <w:numFmt w:val="lowerLetter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5">
    <w:lvl w:ilvl="0">
      <w:start w:val="2"/>
      <w:numFmt w:val="lowerLetter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paragraph" w:styleId="NormalWeb">
    <w:name w:val="Normal (Web)"/>
    <w:basedOn w:val="Normal"/>
    <w:uiPriority w:val="99"/>
    <w:semiHidden w:val="1"/>
    <w:unhideWhenUsed w:val="1"/>
    <w:rsid w:val="00C32D30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 w:val="1"/>
    <w:rsid w:val="00B618C2"/>
    <w:pPr>
      <w:ind w:left="720"/>
      <w:contextualSpacing w:val="1"/>
    </w:pPr>
  </w:style>
  <w:style w:type="character" w:styleId="Hyperlink">
    <w:name w:val="Hyperlink"/>
    <w:basedOn w:val="Fontepargpadro"/>
    <w:uiPriority w:val="99"/>
    <w:unhideWhenUsed w:val="1"/>
    <w:rsid w:val="00B11B30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 w:val="1"/>
    <w:unhideWhenUsed w:val="1"/>
    <w:rsid w:val="00B11B30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estagios.camboriu@ifc.edu.br" TargetMode="External"/><Relationship Id="rId8" Type="http://schemas.openxmlformats.org/officeDocument/2006/relationships/hyperlink" Target="mailto:estagios.camboriu@ifc.edu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fvrsvxDCE64i689ADXaPSjq8log==">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2024-07-10T17:10:00Z</dcterms:created>
  <dc:creator>mauricio rodrigues</dc:creator>
</cp:coreProperties>
</file>